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9A" w:rsidRPr="00935CBB" w:rsidRDefault="0080389A" w:rsidP="0086276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5CBB">
        <w:rPr>
          <w:rFonts w:ascii="Times New Roman" w:hAnsi="Times New Roman" w:cs="Times New Roman"/>
          <w:b/>
          <w:sz w:val="24"/>
          <w:szCs w:val="24"/>
        </w:rPr>
        <w:t>Кузнецова А.Г.</w:t>
      </w:r>
    </w:p>
    <w:p w:rsidR="00F14CDF" w:rsidRPr="00935CBB" w:rsidRDefault="002B33E5" w:rsidP="008627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BB">
        <w:rPr>
          <w:rFonts w:ascii="Times New Roman" w:hAnsi="Times New Roman" w:cs="Times New Roman"/>
          <w:b/>
          <w:sz w:val="24"/>
          <w:szCs w:val="24"/>
        </w:rPr>
        <w:t>Педагогический дизайн как технология проектирования образовательного события (из опыта работы)</w:t>
      </w:r>
    </w:p>
    <w:p w:rsidR="00DF1B89" w:rsidRPr="00935CBB" w:rsidRDefault="00DF1B89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В настоящее время существует достаточно много подходов к пониманию сути современного урока (а я бы в свете нарастающих тенденции ревизии классно-урочной системы уже говорила – образовательных событий)</w:t>
      </w:r>
      <w:r w:rsidR="000038BC" w:rsidRPr="00935CBB">
        <w:rPr>
          <w:rFonts w:ascii="Times New Roman" w:hAnsi="Times New Roman" w:cs="Times New Roman"/>
          <w:sz w:val="24"/>
          <w:szCs w:val="24"/>
        </w:rPr>
        <w:t>, его структуры, и, соответственно, технологий его</w:t>
      </w:r>
      <w:r w:rsidR="000D1D9A" w:rsidRPr="00935CBB">
        <w:rPr>
          <w:rFonts w:ascii="Times New Roman" w:hAnsi="Times New Roman" w:cs="Times New Roman"/>
          <w:sz w:val="24"/>
          <w:szCs w:val="24"/>
        </w:rPr>
        <w:t xml:space="preserve"> проектирования</w:t>
      </w:r>
      <w:r w:rsidR="000038BC" w:rsidRPr="00935CBB">
        <w:rPr>
          <w:rFonts w:ascii="Times New Roman" w:hAnsi="Times New Roman" w:cs="Times New Roman"/>
          <w:sz w:val="24"/>
          <w:szCs w:val="24"/>
        </w:rPr>
        <w:t>. При этом и вид поурочного плана тоже меняется</w:t>
      </w:r>
      <w:r w:rsidR="000038BC" w:rsidRPr="00935CBB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935CBB">
        <w:rPr>
          <w:rFonts w:ascii="Times New Roman" w:hAnsi="Times New Roman" w:cs="Times New Roman"/>
          <w:sz w:val="24"/>
          <w:szCs w:val="24"/>
        </w:rPr>
        <w:t xml:space="preserve">. Я собираюсь в этой </w:t>
      </w:r>
      <w:r w:rsidR="000038BC" w:rsidRPr="00935CBB">
        <w:rPr>
          <w:rFonts w:ascii="Times New Roman" w:hAnsi="Times New Roman" w:cs="Times New Roman"/>
          <w:sz w:val="24"/>
          <w:szCs w:val="24"/>
        </w:rPr>
        <w:t xml:space="preserve">статье познакомить </w:t>
      </w:r>
      <w:r w:rsidR="000D1D9A" w:rsidRPr="00935CBB">
        <w:rPr>
          <w:rFonts w:ascii="Times New Roman" w:hAnsi="Times New Roman" w:cs="Times New Roman"/>
          <w:sz w:val="24"/>
          <w:szCs w:val="24"/>
        </w:rPr>
        <w:t xml:space="preserve">вас </w:t>
      </w:r>
      <w:r w:rsidR="000038BC" w:rsidRPr="00935CBB">
        <w:rPr>
          <w:rFonts w:ascii="Times New Roman" w:hAnsi="Times New Roman" w:cs="Times New Roman"/>
          <w:sz w:val="24"/>
          <w:szCs w:val="24"/>
        </w:rPr>
        <w:t xml:space="preserve">еще с </w:t>
      </w:r>
      <w:r w:rsidR="000649B2" w:rsidRPr="00935CBB">
        <w:rPr>
          <w:rFonts w:ascii="Times New Roman" w:hAnsi="Times New Roman" w:cs="Times New Roman"/>
          <w:sz w:val="24"/>
          <w:szCs w:val="24"/>
        </w:rPr>
        <w:t>одной технологией</w:t>
      </w:r>
      <w:r w:rsidR="000038BC" w:rsidRPr="00935CBB">
        <w:rPr>
          <w:rFonts w:ascii="Times New Roman" w:hAnsi="Times New Roman" w:cs="Times New Roman"/>
          <w:sz w:val="24"/>
          <w:szCs w:val="24"/>
        </w:rPr>
        <w:t xml:space="preserve"> – педагогическим </w:t>
      </w:r>
      <w:r w:rsidR="000649B2" w:rsidRPr="00935CBB">
        <w:rPr>
          <w:rFonts w:ascii="Times New Roman" w:hAnsi="Times New Roman" w:cs="Times New Roman"/>
          <w:sz w:val="24"/>
          <w:szCs w:val="24"/>
        </w:rPr>
        <w:t>дизайном. Эту технологию я  примен</w:t>
      </w:r>
      <w:r w:rsidR="000D1D9A" w:rsidRPr="00935CBB">
        <w:rPr>
          <w:rFonts w:ascii="Times New Roman" w:hAnsi="Times New Roman" w:cs="Times New Roman"/>
          <w:sz w:val="24"/>
          <w:szCs w:val="24"/>
        </w:rPr>
        <w:t>яю</w:t>
      </w:r>
      <w:r w:rsidR="000649B2" w:rsidRPr="00935CBB">
        <w:rPr>
          <w:rFonts w:ascii="Times New Roman" w:hAnsi="Times New Roman" w:cs="Times New Roman"/>
          <w:sz w:val="24"/>
          <w:szCs w:val="24"/>
        </w:rPr>
        <w:t xml:space="preserve"> для подготовки образовательных событий как </w:t>
      </w:r>
      <w:proofErr w:type="gramStart"/>
      <w:r w:rsidR="000649B2" w:rsidRPr="00935CB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649B2" w:rsidRPr="00935CBB">
        <w:rPr>
          <w:rFonts w:ascii="Times New Roman" w:hAnsi="Times New Roman" w:cs="Times New Roman"/>
          <w:sz w:val="24"/>
          <w:szCs w:val="24"/>
        </w:rPr>
        <w:t xml:space="preserve"> взрослыми (учителями, методистами, руководителями, преподавателями высшей школы), так и в работе со школьниками.</w:t>
      </w:r>
      <w:r w:rsidR="002B0AFD" w:rsidRPr="00935CBB">
        <w:rPr>
          <w:rFonts w:ascii="Times New Roman" w:hAnsi="Times New Roman" w:cs="Times New Roman"/>
          <w:sz w:val="24"/>
          <w:szCs w:val="24"/>
        </w:rPr>
        <w:t xml:space="preserve"> И мой опыт дает мне право утверждать, что у нее есть очень хороший потенциал, который позволяет организовывать интересные, мотивирующие и продуктивные занятия.</w:t>
      </w:r>
    </w:p>
    <w:p w:rsidR="005D48A1" w:rsidRPr="00935CBB" w:rsidRDefault="005D48A1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 xml:space="preserve">Сейчас в российское образование (правда, пока только в образование взрослых, в основном) приходит мода на </w:t>
      </w:r>
      <w:proofErr w:type="spellStart"/>
      <w:r w:rsidRPr="00935CBB">
        <w:rPr>
          <w:rFonts w:ascii="Times New Roman" w:hAnsi="Times New Roman" w:cs="Times New Roman"/>
          <w:sz w:val="24"/>
          <w:szCs w:val="24"/>
        </w:rPr>
        <w:t>Edutainment</w:t>
      </w:r>
      <w:proofErr w:type="spellEnd"/>
      <w:r w:rsidRPr="00935CBB">
        <w:rPr>
          <w:rFonts w:ascii="Times New Roman" w:hAnsi="Times New Roman" w:cs="Times New Roman"/>
          <w:sz w:val="24"/>
          <w:szCs w:val="24"/>
        </w:rPr>
        <w:t xml:space="preserve"> – «обучение через развлечение» или «обучение как признак качественного развлечения». Это увлечение заниматься самообразованием с удовольствием, с драйвом, с азартом и даже с некоторым шиком. Это новая реальность распространяющейся игровой культуры. И мне кажется, что педагогический дизайн с его особой заостренностью на наличные познавательные потребности обучающегося и на их возвышение, очень хорошо помогает и в суровые школьные будни привнести немного качественно образовывающего развлечения.</w:t>
      </w:r>
    </w:p>
    <w:p w:rsidR="005E0A91" w:rsidRPr="00935CBB" w:rsidRDefault="000D1D9A" w:rsidP="0086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</w:t>
      </w:r>
      <w:r w:rsidR="002B0AFD" w:rsidRPr="00935C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представлю общую</w:t>
      </w:r>
      <w:r w:rsidR="005E0A91" w:rsidRPr="0093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 w:rsidR="002B0AFD" w:rsidRPr="00935C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E0A91" w:rsidRPr="0093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педагогического дизайна.</w:t>
      </w:r>
    </w:p>
    <w:p w:rsidR="005E0A91" w:rsidRPr="00935CBB" w:rsidRDefault="008564F8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 xml:space="preserve">Елена Тихомирова, тренер по педагогическому дизайну, определяет его как </w:t>
      </w:r>
      <w:r w:rsidR="00B02A64" w:rsidRPr="00935CBB">
        <w:rPr>
          <w:rFonts w:ascii="Times New Roman" w:hAnsi="Times New Roman" w:cs="Times New Roman"/>
          <w:b/>
          <w:sz w:val="24"/>
          <w:szCs w:val="24"/>
        </w:rPr>
        <w:t>процесс усовершенствования и интенсификации обучения путем д</w:t>
      </w:r>
      <w:r w:rsidR="004366B4" w:rsidRPr="00935CBB">
        <w:rPr>
          <w:rFonts w:ascii="Times New Roman" w:hAnsi="Times New Roman" w:cs="Times New Roman"/>
          <w:b/>
          <w:sz w:val="24"/>
          <w:szCs w:val="24"/>
        </w:rPr>
        <w:t>етального анализа потребностей,</w:t>
      </w:r>
      <w:r w:rsidR="00B02A64" w:rsidRPr="00935CBB">
        <w:rPr>
          <w:rFonts w:ascii="Times New Roman" w:hAnsi="Times New Roman" w:cs="Times New Roman"/>
          <w:b/>
          <w:sz w:val="24"/>
          <w:szCs w:val="24"/>
        </w:rPr>
        <w:t xml:space="preserve"> контекста обучения</w:t>
      </w:r>
      <w:r w:rsidR="004366B4" w:rsidRPr="00935CBB">
        <w:rPr>
          <w:rFonts w:ascii="Times New Roman" w:hAnsi="Times New Roman" w:cs="Times New Roman"/>
          <w:b/>
          <w:sz w:val="24"/>
          <w:szCs w:val="24"/>
        </w:rPr>
        <w:t>,</w:t>
      </w:r>
      <w:r w:rsidR="00B02A64" w:rsidRPr="00935CBB">
        <w:rPr>
          <w:rFonts w:ascii="Times New Roman" w:hAnsi="Times New Roman" w:cs="Times New Roman"/>
          <w:b/>
          <w:sz w:val="24"/>
          <w:szCs w:val="24"/>
        </w:rPr>
        <w:t xml:space="preserve"> и системной разработки учебных материалов</w:t>
      </w:r>
      <w:r w:rsidR="000649B2" w:rsidRPr="00935CBB">
        <w:rPr>
          <w:rStyle w:val="a7"/>
          <w:rFonts w:ascii="Times New Roman" w:hAnsi="Times New Roman" w:cs="Times New Roman"/>
          <w:b/>
          <w:sz w:val="24"/>
          <w:szCs w:val="24"/>
        </w:rPr>
        <w:footnoteReference w:id="3"/>
      </w:r>
      <w:r w:rsidR="00B02A64" w:rsidRPr="00935CBB">
        <w:rPr>
          <w:rFonts w:ascii="Times New Roman" w:hAnsi="Times New Roman" w:cs="Times New Roman"/>
          <w:sz w:val="24"/>
          <w:szCs w:val="24"/>
        </w:rPr>
        <w:t xml:space="preserve">. С педагогическим дизайном процесс обучения становится ярче, интереснее, а главное – эффективнее, что очень важно для работы с </w:t>
      </w:r>
      <w:r w:rsidR="002B0AFD" w:rsidRPr="00935CBB">
        <w:rPr>
          <w:rFonts w:ascii="Times New Roman" w:hAnsi="Times New Roman" w:cs="Times New Roman"/>
          <w:sz w:val="24"/>
          <w:szCs w:val="24"/>
        </w:rPr>
        <w:t>современными</w:t>
      </w:r>
      <w:r w:rsidR="00B02A64" w:rsidRPr="00935CBB">
        <w:rPr>
          <w:rFonts w:ascii="Times New Roman" w:hAnsi="Times New Roman" w:cs="Times New Roman"/>
          <w:sz w:val="24"/>
          <w:szCs w:val="24"/>
        </w:rPr>
        <w:t xml:space="preserve"> детьми.</w:t>
      </w:r>
    </w:p>
    <w:p w:rsidR="00B02A64" w:rsidRPr="00935CBB" w:rsidRDefault="00B02A64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935CBB">
        <w:rPr>
          <w:rFonts w:ascii="Times New Roman" w:hAnsi="Times New Roman" w:cs="Times New Roman"/>
          <w:sz w:val="24"/>
          <w:szCs w:val="24"/>
        </w:rPr>
        <w:t>пед</w:t>
      </w:r>
      <w:r w:rsidR="004366B4" w:rsidRPr="00935CBB">
        <w:rPr>
          <w:rFonts w:ascii="Times New Roman" w:hAnsi="Times New Roman" w:cs="Times New Roman"/>
          <w:sz w:val="24"/>
          <w:szCs w:val="24"/>
        </w:rPr>
        <w:t>-</w:t>
      </w:r>
      <w:r w:rsidRPr="00935CBB">
        <w:rPr>
          <w:rFonts w:ascii="Times New Roman" w:hAnsi="Times New Roman" w:cs="Times New Roman"/>
          <w:sz w:val="24"/>
          <w:szCs w:val="24"/>
        </w:rPr>
        <w:t>дизайна</w:t>
      </w:r>
      <w:proofErr w:type="spellEnd"/>
      <w:r w:rsidRPr="00935CBB">
        <w:rPr>
          <w:rFonts w:ascii="Times New Roman" w:hAnsi="Times New Roman" w:cs="Times New Roman"/>
          <w:sz w:val="24"/>
          <w:szCs w:val="24"/>
        </w:rPr>
        <w:t xml:space="preserve"> базируется на нескольких ключевых идеях:</w:t>
      </w:r>
    </w:p>
    <w:p w:rsidR="00B02A64" w:rsidRPr="00935CBB" w:rsidRDefault="00B02A64" w:rsidP="008627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Обучающ</w:t>
      </w:r>
      <w:r w:rsidR="004366B4" w:rsidRPr="00935CBB">
        <w:rPr>
          <w:rFonts w:ascii="Times New Roman" w:hAnsi="Times New Roman" w:cs="Times New Roman"/>
          <w:sz w:val="24"/>
          <w:szCs w:val="24"/>
        </w:rPr>
        <w:t>имся</w:t>
      </w:r>
      <w:r w:rsidRPr="00935CBB">
        <w:rPr>
          <w:rFonts w:ascii="Times New Roman" w:hAnsi="Times New Roman" w:cs="Times New Roman"/>
          <w:sz w:val="24"/>
          <w:szCs w:val="24"/>
        </w:rPr>
        <w:t xml:space="preserve"> должно стать очень нужно и очень важно изучить проектируемый курс – а для этого мы очень хорошо должны изучить контекст и среду обучения, понять </w:t>
      </w:r>
      <w:r w:rsidR="004366B4" w:rsidRPr="00935CBB">
        <w:rPr>
          <w:rFonts w:ascii="Times New Roman" w:hAnsi="Times New Roman" w:cs="Times New Roman"/>
          <w:sz w:val="24"/>
          <w:szCs w:val="24"/>
        </w:rPr>
        <w:t>их</w:t>
      </w:r>
      <w:r w:rsidRPr="00935CBB">
        <w:rPr>
          <w:rFonts w:ascii="Times New Roman" w:hAnsi="Times New Roman" w:cs="Times New Roman"/>
          <w:sz w:val="24"/>
          <w:szCs w:val="24"/>
        </w:rPr>
        <w:t xml:space="preserve"> наличные познавательные потребности и спроектировать цель курса, </w:t>
      </w:r>
      <w:r w:rsidR="004366B4" w:rsidRPr="00935CBB">
        <w:rPr>
          <w:rFonts w:ascii="Times New Roman" w:hAnsi="Times New Roman" w:cs="Times New Roman"/>
          <w:sz w:val="24"/>
          <w:szCs w:val="24"/>
        </w:rPr>
        <w:t>высоко</w:t>
      </w:r>
      <w:r w:rsidRPr="00935CBB">
        <w:rPr>
          <w:rFonts w:ascii="Times New Roman" w:hAnsi="Times New Roman" w:cs="Times New Roman"/>
          <w:sz w:val="24"/>
          <w:szCs w:val="24"/>
        </w:rPr>
        <w:t xml:space="preserve"> привлекательную и значимую именно для </w:t>
      </w:r>
      <w:r w:rsidR="004366B4" w:rsidRPr="00935CBB">
        <w:rPr>
          <w:rFonts w:ascii="Times New Roman" w:hAnsi="Times New Roman" w:cs="Times New Roman"/>
          <w:sz w:val="24"/>
          <w:szCs w:val="24"/>
        </w:rPr>
        <w:t>этой группы учащихся</w:t>
      </w:r>
      <w:r w:rsidR="002823D8" w:rsidRPr="00935CBB">
        <w:rPr>
          <w:rFonts w:ascii="Times New Roman" w:hAnsi="Times New Roman" w:cs="Times New Roman"/>
          <w:sz w:val="24"/>
          <w:szCs w:val="24"/>
        </w:rPr>
        <w:t xml:space="preserve"> («цель с приправами»)</w:t>
      </w:r>
      <w:r w:rsidR="004366B4" w:rsidRPr="00935CBB">
        <w:rPr>
          <w:rFonts w:ascii="Times New Roman" w:hAnsi="Times New Roman" w:cs="Times New Roman"/>
          <w:sz w:val="24"/>
          <w:szCs w:val="24"/>
        </w:rPr>
        <w:t>.</w:t>
      </w:r>
    </w:p>
    <w:p w:rsidR="004366B4" w:rsidRPr="00935CBB" w:rsidRDefault="004366B4" w:rsidP="008627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Ученик – не «обуча</w:t>
      </w:r>
      <w:r w:rsidRPr="00935CBB">
        <w:rPr>
          <w:rFonts w:ascii="Times New Roman" w:hAnsi="Times New Roman" w:cs="Times New Roman"/>
          <w:sz w:val="24"/>
          <w:szCs w:val="24"/>
          <w:u w:val="single"/>
        </w:rPr>
        <w:t>емый</w:t>
      </w:r>
      <w:r w:rsidRPr="00935CBB">
        <w:rPr>
          <w:rFonts w:ascii="Times New Roman" w:hAnsi="Times New Roman" w:cs="Times New Roman"/>
          <w:sz w:val="24"/>
          <w:szCs w:val="24"/>
        </w:rPr>
        <w:t>», а «обуча</w:t>
      </w:r>
      <w:r w:rsidRPr="00935CBB">
        <w:rPr>
          <w:rFonts w:ascii="Times New Roman" w:hAnsi="Times New Roman" w:cs="Times New Roman"/>
          <w:sz w:val="24"/>
          <w:szCs w:val="24"/>
          <w:u w:val="single"/>
        </w:rPr>
        <w:t>ющийся</w:t>
      </w:r>
      <w:r w:rsidRPr="00935CBB">
        <w:rPr>
          <w:rFonts w:ascii="Times New Roman" w:hAnsi="Times New Roman" w:cs="Times New Roman"/>
          <w:sz w:val="24"/>
          <w:szCs w:val="24"/>
        </w:rPr>
        <w:t xml:space="preserve">», поэтому степень его активности должна быть максимально высока. Значит, способы «доставки» и «упаковки» (специфические термины </w:t>
      </w:r>
      <w:proofErr w:type="spellStart"/>
      <w:r w:rsidRPr="00935CBB">
        <w:rPr>
          <w:rFonts w:ascii="Times New Roman" w:hAnsi="Times New Roman" w:cs="Times New Roman"/>
          <w:sz w:val="24"/>
          <w:szCs w:val="24"/>
        </w:rPr>
        <w:t>пед-дизайна</w:t>
      </w:r>
      <w:proofErr w:type="spellEnd"/>
      <w:r w:rsidRPr="00935CBB">
        <w:rPr>
          <w:rFonts w:ascii="Times New Roman" w:hAnsi="Times New Roman" w:cs="Times New Roman"/>
          <w:sz w:val="24"/>
          <w:szCs w:val="24"/>
        </w:rPr>
        <w:t>) учебного материала должны обеспечивать интерактивность, разнообразие форм деятельности ученика, высокую степень его самостоятельности.</w:t>
      </w:r>
    </w:p>
    <w:p w:rsidR="004366B4" w:rsidRPr="00935CBB" w:rsidRDefault="00116A7C" w:rsidP="008627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lastRenderedPageBreak/>
        <w:t xml:space="preserve">Обучение  должно выходить на навык. Следовательно, оно происходит в деятельности и развивает деятельность. Обязательный этап – «внедрение», то есть применение полученного знания и навыка в новых условиях. </w:t>
      </w:r>
      <w:proofErr w:type="gramStart"/>
      <w:r w:rsidRPr="00935CBB">
        <w:rPr>
          <w:rFonts w:ascii="Times New Roman" w:hAnsi="Times New Roman" w:cs="Times New Roman"/>
          <w:sz w:val="24"/>
          <w:szCs w:val="24"/>
        </w:rPr>
        <w:t>Даже если это сугубо теоретическое обучение, все равно должно быть внедрение – рефлексивная запись в чьем-то блоге, краткое резюме по теме для следующих учеников, анализ сфер практического применения этого теоретического знания, наконец, просто консультация по этой теме другого ученика</w:t>
      </w:r>
      <w:r w:rsidR="00E83CF3" w:rsidRPr="00935CBB">
        <w:rPr>
          <w:rFonts w:ascii="Times New Roman" w:hAnsi="Times New Roman" w:cs="Times New Roman"/>
          <w:sz w:val="24"/>
          <w:szCs w:val="24"/>
        </w:rPr>
        <w:t xml:space="preserve"> и т.п</w:t>
      </w:r>
      <w:r w:rsidRPr="00935C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2A64" w:rsidRPr="00935CBB" w:rsidRDefault="00B02A64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 xml:space="preserve">Последовательность разработки </w:t>
      </w:r>
      <w:r w:rsidR="00116A7C" w:rsidRPr="00935CBB">
        <w:rPr>
          <w:rFonts w:ascii="Times New Roman" w:hAnsi="Times New Roman" w:cs="Times New Roman"/>
          <w:sz w:val="24"/>
          <w:szCs w:val="24"/>
        </w:rPr>
        <w:t xml:space="preserve"> образовательного события (урока, занятия, курса) в логике педагогического дизайна:</w:t>
      </w:r>
    </w:p>
    <w:p w:rsidR="008B696C" w:rsidRPr="00935CBB" w:rsidRDefault="00935804" w:rsidP="0086276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Полное пре</w:t>
      </w:r>
      <w:r w:rsidR="005D48A1" w:rsidRPr="00935CBB">
        <w:rPr>
          <w:rFonts w:ascii="Times New Roman" w:hAnsi="Times New Roman" w:cs="Times New Roman"/>
          <w:sz w:val="24"/>
          <w:szCs w:val="24"/>
        </w:rPr>
        <w:t>дставление о контексте обучения.</w:t>
      </w:r>
    </w:p>
    <w:p w:rsidR="008B696C" w:rsidRPr="00935CBB" w:rsidRDefault="005D48A1" w:rsidP="0086276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Портрет слушателя.</w:t>
      </w:r>
    </w:p>
    <w:p w:rsidR="008B696C" w:rsidRPr="00935CBB" w:rsidRDefault="00935804" w:rsidP="0086276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Опре</w:t>
      </w:r>
      <w:r w:rsidR="005D48A1" w:rsidRPr="00935CBB">
        <w:rPr>
          <w:rFonts w:ascii="Times New Roman" w:hAnsi="Times New Roman" w:cs="Times New Roman"/>
          <w:sz w:val="24"/>
          <w:szCs w:val="24"/>
        </w:rPr>
        <w:t>делённая потребность в обучении.</w:t>
      </w:r>
    </w:p>
    <w:p w:rsidR="008B696C" w:rsidRPr="00935CBB" w:rsidRDefault="00935804" w:rsidP="0086276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Проработанная и д</w:t>
      </w:r>
      <w:r w:rsidR="005D48A1" w:rsidRPr="00935CBB">
        <w:rPr>
          <w:rFonts w:ascii="Times New Roman" w:hAnsi="Times New Roman" w:cs="Times New Roman"/>
          <w:sz w:val="24"/>
          <w:szCs w:val="24"/>
        </w:rPr>
        <w:t>етализированная задача обучения.</w:t>
      </w:r>
    </w:p>
    <w:p w:rsidR="008B696C" w:rsidRPr="00935CBB" w:rsidRDefault="00935804" w:rsidP="0086276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Стратегии обучения</w:t>
      </w:r>
      <w:r w:rsidR="005D48A1" w:rsidRPr="00935CBB">
        <w:rPr>
          <w:rFonts w:ascii="Times New Roman" w:hAnsi="Times New Roman" w:cs="Times New Roman"/>
          <w:sz w:val="24"/>
          <w:szCs w:val="24"/>
        </w:rPr>
        <w:t>.</w:t>
      </w:r>
    </w:p>
    <w:p w:rsidR="008B696C" w:rsidRPr="00935CBB" w:rsidRDefault="00935804" w:rsidP="0086276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Категории знаний</w:t>
      </w:r>
      <w:r w:rsidR="005D48A1" w:rsidRPr="00935CBB">
        <w:rPr>
          <w:rFonts w:ascii="Times New Roman" w:hAnsi="Times New Roman" w:cs="Times New Roman"/>
          <w:sz w:val="24"/>
          <w:szCs w:val="24"/>
        </w:rPr>
        <w:t>.</w:t>
      </w:r>
    </w:p>
    <w:p w:rsidR="008B696C" w:rsidRPr="00935CBB" w:rsidRDefault="00935804" w:rsidP="0086276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Создание сценария обучения</w:t>
      </w:r>
      <w:r w:rsidR="005D48A1" w:rsidRPr="00935CBB">
        <w:rPr>
          <w:rFonts w:ascii="Times New Roman" w:hAnsi="Times New Roman" w:cs="Times New Roman"/>
          <w:sz w:val="24"/>
          <w:szCs w:val="24"/>
        </w:rPr>
        <w:t>.</w:t>
      </w:r>
    </w:p>
    <w:p w:rsidR="008B696C" w:rsidRPr="00935CBB" w:rsidRDefault="00935804" w:rsidP="0086276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Подбор технологий</w:t>
      </w:r>
      <w:r w:rsidR="005D48A1" w:rsidRPr="00935CBB">
        <w:rPr>
          <w:rFonts w:ascii="Times New Roman" w:hAnsi="Times New Roman" w:cs="Times New Roman"/>
          <w:sz w:val="24"/>
          <w:szCs w:val="24"/>
        </w:rPr>
        <w:t>.</w:t>
      </w:r>
    </w:p>
    <w:p w:rsidR="008B696C" w:rsidRPr="00935CBB" w:rsidRDefault="00935804" w:rsidP="0086276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Тип обратной связи</w:t>
      </w:r>
      <w:r w:rsidR="005D48A1" w:rsidRPr="00935CBB">
        <w:rPr>
          <w:rFonts w:ascii="Times New Roman" w:hAnsi="Times New Roman" w:cs="Times New Roman"/>
          <w:sz w:val="24"/>
          <w:szCs w:val="24"/>
        </w:rPr>
        <w:t>.</w:t>
      </w:r>
    </w:p>
    <w:p w:rsidR="008B696C" w:rsidRPr="00935CBB" w:rsidRDefault="00935804" w:rsidP="00862760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Инструменты оценки</w:t>
      </w:r>
      <w:r w:rsidR="005D48A1" w:rsidRPr="00935CBB">
        <w:rPr>
          <w:rFonts w:ascii="Times New Roman" w:hAnsi="Times New Roman" w:cs="Times New Roman"/>
          <w:sz w:val="24"/>
          <w:szCs w:val="24"/>
        </w:rPr>
        <w:t>.</w:t>
      </w:r>
    </w:p>
    <w:p w:rsidR="005D48A1" w:rsidRPr="00935CBB" w:rsidRDefault="005D48A1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77C" w:rsidRPr="00935CBB" w:rsidRDefault="00D3477C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Размеры одной статьи не позволяют детально описывать тех</w:t>
      </w:r>
      <w:r w:rsidR="002B0AFD" w:rsidRPr="00935CBB">
        <w:rPr>
          <w:rFonts w:ascii="Times New Roman" w:hAnsi="Times New Roman" w:cs="Times New Roman"/>
          <w:sz w:val="24"/>
          <w:szCs w:val="24"/>
        </w:rPr>
        <w:t xml:space="preserve">нологию педагогического дизайна, </w:t>
      </w:r>
      <w:r w:rsidR="000D1D9A" w:rsidRPr="00935CBB">
        <w:rPr>
          <w:rFonts w:ascii="Times New Roman" w:hAnsi="Times New Roman" w:cs="Times New Roman"/>
          <w:sz w:val="24"/>
          <w:szCs w:val="24"/>
        </w:rPr>
        <w:t>подробнее</w:t>
      </w:r>
      <w:r w:rsidR="002B0AFD" w:rsidRPr="00935CBB">
        <w:rPr>
          <w:rFonts w:ascii="Times New Roman" w:hAnsi="Times New Roman" w:cs="Times New Roman"/>
          <w:sz w:val="24"/>
          <w:szCs w:val="24"/>
        </w:rPr>
        <w:t xml:space="preserve"> я могу об этом рассказать </w:t>
      </w:r>
      <w:proofErr w:type="gramStart"/>
      <w:r w:rsidR="002B0AFD" w:rsidRPr="00935CB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B0AFD" w:rsidRPr="00935CBB">
        <w:rPr>
          <w:rFonts w:ascii="Times New Roman" w:hAnsi="Times New Roman" w:cs="Times New Roman"/>
          <w:sz w:val="24"/>
          <w:szCs w:val="24"/>
        </w:rPr>
        <w:t xml:space="preserve"> заинтересовавшихся на специально организованных встречах (об этом чуть ниже).</w:t>
      </w:r>
      <w:r w:rsidR="009A26D7">
        <w:rPr>
          <w:rFonts w:ascii="Times New Roman" w:hAnsi="Times New Roman" w:cs="Times New Roman"/>
          <w:sz w:val="24"/>
          <w:szCs w:val="24"/>
        </w:rPr>
        <w:t xml:space="preserve"> </w:t>
      </w:r>
      <w:r w:rsidR="002B0AFD" w:rsidRPr="00935CBB">
        <w:rPr>
          <w:rFonts w:ascii="Times New Roman" w:hAnsi="Times New Roman" w:cs="Times New Roman"/>
          <w:sz w:val="24"/>
          <w:szCs w:val="24"/>
        </w:rPr>
        <w:t>Здесь же</w:t>
      </w:r>
      <w:r w:rsidR="009A26D7">
        <w:rPr>
          <w:rFonts w:ascii="Times New Roman" w:hAnsi="Times New Roman" w:cs="Times New Roman"/>
          <w:sz w:val="24"/>
          <w:szCs w:val="24"/>
        </w:rPr>
        <w:t xml:space="preserve"> </w:t>
      </w:r>
      <w:r w:rsidRPr="00935CBB">
        <w:rPr>
          <w:rFonts w:ascii="Times New Roman" w:hAnsi="Times New Roman" w:cs="Times New Roman"/>
          <w:sz w:val="24"/>
          <w:szCs w:val="24"/>
        </w:rPr>
        <w:t>просто покаж</w:t>
      </w:r>
      <w:r w:rsidR="00DF1B89" w:rsidRPr="00935CBB">
        <w:rPr>
          <w:rFonts w:ascii="Times New Roman" w:hAnsi="Times New Roman" w:cs="Times New Roman"/>
          <w:sz w:val="24"/>
          <w:szCs w:val="24"/>
        </w:rPr>
        <w:t>у</w:t>
      </w:r>
      <w:r w:rsidRPr="00935CBB">
        <w:rPr>
          <w:rFonts w:ascii="Times New Roman" w:hAnsi="Times New Roman" w:cs="Times New Roman"/>
          <w:sz w:val="24"/>
          <w:szCs w:val="24"/>
        </w:rPr>
        <w:t xml:space="preserve"> на конкретном примере, как она работает в</w:t>
      </w:r>
      <w:r w:rsidR="00DF1B89" w:rsidRPr="00935CBB">
        <w:rPr>
          <w:rFonts w:ascii="Times New Roman" w:hAnsi="Times New Roman" w:cs="Times New Roman"/>
          <w:sz w:val="24"/>
          <w:szCs w:val="24"/>
        </w:rPr>
        <w:t xml:space="preserve"> моем опыте</w:t>
      </w:r>
      <w:r w:rsidRPr="00935CBB">
        <w:rPr>
          <w:rFonts w:ascii="Times New Roman" w:hAnsi="Times New Roman" w:cs="Times New Roman"/>
          <w:sz w:val="24"/>
          <w:szCs w:val="24"/>
        </w:rPr>
        <w:t>.</w:t>
      </w:r>
    </w:p>
    <w:p w:rsidR="00D3477C" w:rsidRPr="00935CBB" w:rsidRDefault="00D3477C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Для технологизации процесса п</w:t>
      </w:r>
      <w:r w:rsidR="00DF1B89" w:rsidRPr="00935CBB">
        <w:rPr>
          <w:rFonts w:ascii="Times New Roman" w:hAnsi="Times New Roman" w:cs="Times New Roman"/>
          <w:sz w:val="24"/>
          <w:szCs w:val="24"/>
        </w:rPr>
        <w:t>роектирования учебного события я</w:t>
      </w:r>
      <w:r w:rsidRPr="00935CBB">
        <w:rPr>
          <w:rFonts w:ascii="Times New Roman" w:hAnsi="Times New Roman" w:cs="Times New Roman"/>
          <w:sz w:val="24"/>
          <w:szCs w:val="24"/>
        </w:rPr>
        <w:t xml:space="preserve"> разработал</w:t>
      </w:r>
      <w:r w:rsidR="00DF1B89" w:rsidRPr="00935CBB">
        <w:rPr>
          <w:rFonts w:ascii="Times New Roman" w:hAnsi="Times New Roman" w:cs="Times New Roman"/>
          <w:sz w:val="24"/>
          <w:szCs w:val="24"/>
        </w:rPr>
        <w:t>а</w:t>
      </w:r>
      <w:r w:rsidR="009A26D7">
        <w:rPr>
          <w:rFonts w:ascii="Times New Roman" w:hAnsi="Times New Roman" w:cs="Times New Roman"/>
          <w:sz w:val="24"/>
          <w:szCs w:val="24"/>
        </w:rPr>
        <w:t xml:space="preserve"> </w:t>
      </w:r>
      <w:r w:rsidR="000204A5" w:rsidRPr="00935CBB">
        <w:rPr>
          <w:rFonts w:ascii="Times New Roman" w:hAnsi="Times New Roman" w:cs="Times New Roman"/>
          <w:sz w:val="24"/>
          <w:szCs w:val="24"/>
        </w:rPr>
        <w:t>его макет на основе психологически обоснованной структуры учебного меро</w:t>
      </w:r>
      <w:r w:rsidR="00B91031" w:rsidRPr="00935CBB">
        <w:rPr>
          <w:rFonts w:ascii="Times New Roman" w:hAnsi="Times New Roman" w:cs="Times New Roman"/>
          <w:sz w:val="24"/>
          <w:szCs w:val="24"/>
        </w:rPr>
        <w:t xml:space="preserve">приятия по </w:t>
      </w:r>
      <w:r w:rsidR="00576DBB" w:rsidRPr="00935CBB">
        <w:rPr>
          <w:rFonts w:ascii="Times New Roman" w:hAnsi="Times New Roman" w:cs="Times New Roman"/>
          <w:sz w:val="24"/>
          <w:szCs w:val="24"/>
        </w:rPr>
        <w:t xml:space="preserve">Роберту </w:t>
      </w:r>
      <w:proofErr w:type="spellStart"/>
      <w:r w:rsidR="00576DBB" w:rsidRPr="00935CBB">
        <w:rPr>
          <w:rFonts w:ascii="Times New Roman" w:hAnsi="Times New Roman" w:cs="Times New Roman"/>
          <w:sz w:val="24"/>
          <w:szCs w:val="24"/>
        </w:rPr>
        <w:t>Ганье</w:t>
      </w:r>
      <w:proofErr w:type="spellEnd"/>
      <w:r w:rsidR="00576DBB" w:rsidRPr="00935CBB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="00576DBB" w:rsidRPr="00935CBB">
        <w:rPr>
          <w:rFonts w:ascii="Times New Roman" w:hAnsi="Times New Roman" w:cs="Times New Roman"/>
          <w:sz w:val="24"/>
          <w:szCs w:val="24"/>
        </w:rPr>
        <w:t xml:space="preserve"> (</w:t>
      </w:r>
      <w:r w:rsidR="00AC6BB6" w:rsidRPr="00935CBB">
        <w:rPr>
          <w:rFonts w:ascii="Times New Roman" w:hAnsi="Times New Roman" w:cs="Times New Roman"/>
          <w:sz w:val="24"/>
          <w:szCs w:val="24"/>
        </w:rPr>
        <w:t xml:space="preserve">иногда читают – </w:t>
      </w:r>
      <w:proofErr w:type="spellStart"/>
      <w:r w:rsidR="00576DBB" w:rsidRPr="00935CBB">
        <w:rPr>
          <w:rFonts w:ascii="Times New Roman" w:hAnsi="Times New Roman" w:cs="Times New Roman"/>
          <w:sz w:val="24"/>
          <w:szCs w:val="24"/>
        </w:rPr>
        <w:t>Гейн</w:t>
      </w:r>
      <w:proofErr w:type="spellEnd"/>
      <w:r w:rsidR="00AC6BB6" w:rsidRPr="00935C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6BB6" w:rsidRPr="00935CBB">
        <w:rPr>
          <w:rFonts w:ascii="Times New Roman" w:hAnsi="Times New Roman" w:cs="Times New Roman"/>
          <w:bCs/>
          <w:sz w:val="24"/>
          <w:szCs w:val="24"/>
        </w:rPr>
        <w:t>RobertGagne</w:t>
      </w:r>
      <w:proofErr w:type="spellEnd"/>
      <w:proofErr w:type="gramStart"/>
      <w:r w:rsidR="00AC6BB6" w:rsidRPr="00935CBB">
        <w:rPr>
          <w:rFonts w:ascii="Times New Roman" w:hAnsi="Times New Roman" w:cs="Times New Roman"/>
          <w:sz w:val="24"/>
          <w:szCs w:val="24"/>
        </w:rPr>
        <w:t> </w:t>
      </w:r>
      <w:r w:rsidR="00576DBB" w:rsidRPr="00935CB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91031" w:rsidRPr="00935CBB">
        <w:rPr>
          <w:rFonts w:ascii="Times New Roman" w:hAnsi="Times New Roman" w:cs="Times New Roman"/>
          <w:sz w:val="24"/>
          <w:szCs w:val="24"/>
        </w:rPr>
        <w:t xml:space="preserve"> (таблица 1).</w:t>
      </w:r>
    </w:p>
    <w:p w:rsidR="00B91031" w:rsidRPr="00935CBB" w:rsidRDefault="00B91031" w:rsidP="008627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5CBB"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B91031" w:rsidRPr="00935CBB" w:rsidRDefault="00B91031" w:rsidP="0086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BB">
        <w:rPr>
          <w:rFonts w:ascii="Times New Roman" w:hAnsi="Times New Roman" w:cs="Times New Roman"/>
          <w:b/>
          <w:sz w:val="24"/>
          <w:szCs w:val="24"/>
        </w:rPr>
        <w:t>Макет учебного события.</w:t>
      </w:r>
    </w:p>
    <w:p w:rsidR="000204A5" w:rsidRPr="00935CBB" w:rsidRDefault="000204A5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3" w:type="dxa"/>
        <w:tblLook w:val="04A0"/>
      </w:tblPr>
      <w:tblGrid>
        <w:gridCol w:w="2263"/>
        <w:gridCol w:w="2835"/>
        <w:gridCol w:w="1134"/>
        <w:gridCol w:w="4111"/>
      </w:tblGrid>
      <w:tr w:rsidR="000204A5" w:rsidRPr="00935CBB" w:rsidTr="00935CBB">
        <w:trPr>
          <w:trHeight w:val="496"/>
        </w:trPr>
        <w:tc>
          <w:tcPr>
            <w:tcW w:w="10343" w:type="dxa"/>
            <w:gridSpan w:val="4"/>
            <w:vAlign w:val="center"/>
          </w:tcPr>
          <w:p w:rsidR="000204A5" w:rsidRPr="00935CBB" w:rsidRDefault="000204A5" w:rsidP="00862760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35CBB">
              <w:rPr>
                <w:b/>
                <w:bCs/>
                <w:sz w:val="24"/>
                <w:szCs w:val="24"/>
              </w:rPr>
              <w:t xml:space="preserve">Дата                                    класс                                        предмет </w:t>
            </w:r>
          </w:p>
        </w:tc>
      </w:tr>
      <w:tr w:rsidR="000204A5" w:rsidRPr="00935CBB" w:rsidTr="00935CBB">
        <w:trPr>
          <w:trHeight w:val="496"/>
        </w:trPr>
        <w:tc>
          <w:tcPr>
            <w:tcW w:w="10343" w:type="dxa"/>
            <w:gridSpan w:val="4"/>
            <w:vAlign w:val="center"/>
          </w:tcPr>
          <w:p w:rsidR="000204A5" w:rsidRPr="00935CBB" w:rsidRDefault="000204A5" w:rsidP="00862760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35CBB">
              <w:rPr>
                <w:b/>
                <w:bCs/>
                <w:sz w:val="24"/>
                <w:szCs w:val="24"/>
              </w:rPr>
              <w:t>Тема:</w:t>
            </w:r>
          </w:p>
        </w:tc>
      </w:tr>
      <w:tr w:rsidR="000204A5" w:rsidRPr="00935CBB" w:rsidTr="00B91031">
        <w:trPr>
          <w:trHeight w:val="402"/>
        </w:trPr>
        <w:tc>
          <w:tcPr>
            <w:tcW w:w="10343" w:type="dxa"/>
            <w:gridSpan w:val="4"/>
            <w:vAlign w:val="center"/>
          </w:tcPr>
          <w:p w:rsidR="000204A5" w:rsidRPr="00935CBB" w:rsidRDefault="000204A5" w:rsidP="00862760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35CBB">
              <w:rPr>
                <w:b/>
                <w:bCs/>
                <w:sz w:val="24"/>
                <w:szCs w:val="24"/>
              </w:rPr>
              <w:t>Цель:</w:t>
            </w:r>
          </w:p>
        </w:tc>
      </w:tr>
      <w:tr w:rsidR="000204A5" w:rsidRPr="00935CBB" w:rsidTr="00935CBB">
        <w:trPr>
          <w:trHeight w:val="496"/>
        </w:trPr>
        <w:tc>
          <w:tcPr>
            <w:tcW w:w="5098" w:type="dxa"/>
            <w:gridSpan w:val="2"/>
            <w:vAlign w:val="center"/>
          </w:tcPr>
          <w:p w:rsidR="000204A5" w:rsidRPr="00935CBB" w:rsidRDefault="000204A5" w:rsidP="00862760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35CBB">
              <w:rPr>
                <w:b/>
                <w:bCs/>
                <w:sz w:val="24"/>
                <w:szCs w:val="24"/>
              </w:rPr>
              <w:t>Декомпозиция задачи</w:t>
            </w:r>
          </w:p>
        </w:tc>
        <w:tc>
          <w:tcPr>
            <w:tcW w:w="5245" w:type="dxa"/>
            <w:gridSpan w:val="2"/>
          </w:tcPr>
          <w:p w:rsidR="000204A5" w:rsidRPr="00935CBB" w:rsidRDefault="000204A5" w:rsidP="00862760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35CBB">
              <w:rPr>
                <w:b/>
                <w:bCs/>
                <w:sz w:val="24"/>
                <w:szCs w:val="24"/>
              </w:rPr>
              <w:t>Детализация задачи</w:t>
            </w:r>
          </w:p>
        </w:tc>
      </w:tr>
      <w:tr w:rsidR="000204A5" w:rsidRPr="00935CBB" w:rsidTr="00935CBB">
        <w:trPr>
          <w:trHeight w:val="496"/>
        </w:trPr>
        <w:tc>
          <w:tcPr>
            <w:tcW w:w="10343" w:type="dxa"/>
            <w:gridSpan w:val="4"/>
            <w:vAlign w:val="center"/>
          </w:tcPr>
          <w:p w:rsidR="000204A5" w:rsidRPr="00935CBB" w:rsidRDefault="000204A5" w:rsidP="00862760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35CBB">
              <w:rPr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0204A5" w:rsidRPr="00935CBB" w:rsidTr="00935CBB">
        <w:trPr>
          <w:trHeight w:val="496"/>
        </w:trPr>
        <w:tc>
          <w:tcPr>
            <w:tcW w:w="2263" w:type="dxa"/>
            <w:vAlign w:val="center"/>
            <w:hideMark/>
          </w:tcPr>
          <w:p w:rsidR="000204A5" w:rsidRPr="00935CBB" w:rsidRDefault="000204A5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b/>
                <w:bCs/>
                <w:sz w:val="24"/>
                <w:szCs w:val="24"/>
              </w:rPr>
              <w:t>Элементы учебного мероприятия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0204A5" w:rsidRPr="00935CBB" w:rsidRDefault="000204A5" w:rsidP="0086276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35CBB">
              <w:rPr>
                <w:b/>
                <w:sz w:val="24"/>
                <w:szCs w:val="24"/>
              </w:rPr>
              <w:t>Содержание знания</w:t>
            </w:r>
          </w:p>
        </w:tc>
        <w:tc>
          <w:tcPr>
            <w:tcW w:w="4111" w:type="dxa"/>
            <w:vAlign w:val="center"/>
          </w:tcPr>
          <w:p w:rsidR="000204A5" w:rsidRPr="00935CBB" w:rsidRDefault="000204A5" w:rsidP="0086276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5CBB">
              <w:rPr>
                <w:b/>
                <w:bCs/>
                <w:sz w:val="24"/>
                <w:szCs w:val="24"/>
              </w:rPr>
              <w:t>Технология доставки знания</w:t>
            </w:r>
          </w:p>
        </w:tc>
      </w:tr>
      <w:tr w:rsidR="000204A5" w:rsidRPr="00935CBB" w:rsidTr="00935CBB">
        <w:trPr>
          <w:trHeight w:val="688"/>
        </w:trPr>
        <w:tc>
          <w:tcPr>
            <w:tcW w:w="2263" w:type="dxa"/>
            <w:hideMark/>
          </w:tcPr>
          <w:p w:rsidR="000204A5" w:rsidRPr="00935CBB" w:rsidRDefault="000204A5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1. Привлечение внимания</w:t>
            </w:r>
          </w:p>
          <w:p w:rsidR="000204A5" w:rsidRPr="00935CBB" w:rsidRDefault="000204A5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lastRenderedPageBreak/>
              <w:t>Возбуждение рецепторов</w:t>
            </w:r>
          </w:p>
        </w:tc>
        <w:tc>
          <w:tcPr>
            <w:tcW w:w="3969" w:type="dxa"/>
            <w:gridSpan w:val="2"/>
            <w:hideMark/>
          </w:tcPr>
          <w:p w:rsidR="00E20F5F" w:rsidRPr="00935CBB" w:rsidRDefault="00E20F5F" w:rsidP="00862760">
            <w:pPr>
              <w:ind w:firstLine="0"/>
              <w:rPr>
                <w:sz w:val="24"/>
                <w:szCs w:val="24"/>
              </w:rPr>
            </w:pPr>
          </w:p>
          <w:p w:rsidR="00E20F5F" w:rsidRPr="00935CBB" w:rsidRDefault="00E20F5F" w:rsidP="00862760">
            <w:pPr>
              <w:ind w:firstLine="0"/>
              <w:rPr>
                <w:sz w:val="24"/>
                <w:szCs w:val="24"/>
              </w:rPr>
            </w:pPr>
          </w:p>
          <w:p w:rsidR="000204A5" w:rsidRPr="00935CBB" w:rsidRDefault="00E20F5F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lastRenderedPageBreak/>
              <w:t>Личностное знание</w:t>
            </w:r>
          </w:p>
        </w:tc>
        <w:tc>
          <w:tcPr>
            <w:tcW w:w="4111" w:type="dxa"/>
          </w:tcPr>
          <w:p w:rsidR="000204A5" w:rsidRPr="00935CBB" w:rsidRDefault="0002566B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lastRenderedPageBreak/>
              <w:t xml:space="preserve">Мне нужно вызвать пока первичный интерес, своего рода </w:t>
            </w:r>
            <w:r w:rsidRPr="00935CBB">
              <w:rPr>
                <w:sz w:val="24"/>
                <w:szCs w:val="24"/>
              </w:rPr>
              <w:lastRenderedPageBreak/>
              <w:t>ориентировочную реакцию на некий вызов – как минимум, или создать ситуации недостаточности.</w:t>
            </w:r>
          </w:p>
        </w:tc>
      </w:tr>
      <w:tr w:rsidR="000204A5" w:rsidRPr="00935CBB" w:rsidTr="00935CBB">
        <w:trPr>
          <w:trHeight w:val="853"/>
        </w:trPr>
        <w:tc>
          <w:tcPr>
            <w:tcW w:w="2263" w:type="dxa"/>
            <w:hideMark/>
          </w:tcPr>
          <w:p w:rsidR="000204A5" w:rsidRPr="00935CBB" w:rsidRDefault="000204A5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lastRenderedPageBreak/>
              <w:t>2. Информирование слушателя о целях и задачах обучения</w:t>
            </w:r>
          </w:p>
          <w:p w:rsidR="000204A5" w:rsidRPr="00935CBB" w:rsidRDefault="000204A5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 xml:space="preserve"> Формирование уровня ожиданий от обучения</w:t>
            </w:r>
          </w:p>
        </w:tc>
        <w:tc>
          <w:tcPr>
            <w:tcW w:w="3969" w:type="dxa"/>
            <w:gridSpan w:val="2"/>
            <w:hideMark/>
          </w:tcPr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E20F5F" w:rsidRPr="00935CBB" w:rsidRDefault="00E20F5F" w:rsidP="00862760">
            <w:pPr>
              <w:rPr>
                <w:i/>
                <w:sz w:val="24"/>
                <w:szCs w:val="24"/>
              </w:rPr>
            </w:pPr>
          </w:p>
          <w:p w:rsidR="000204A5" w:rsidRPr="00935CBB" w:rsidRDefault="00E20F5F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Личностное знание</w:t>
            </w: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0204A5" w:rsidRPr="00935CBB" w:rsidRDefault="0002566B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Необходимо сделать так, чтобы вызов был принят осознанно, и понятна была конечная точка движения</w:t>
            </w:r>
          </w:p>
        </w:tc>
      </w:tr>
      <w:tr w:rsidR="000204A5" w:rsidRPr="00935CBB" w:rsidTr="00935CBB">
        <w:trPr>
          <w:trHeight w:val="837"/>
        </w:trPr>
        <w:tc>
          <w:tcPr>
            <w:tcW w:w="2263" w:type="dxa"/>
            <w:hideMark/>
          </w:tcPr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3. Обращение к уже имеющимся знаниям</w:t>
            </w:r>
          </w:p>
          <w:p w:rsidR="000204A5" w:rsidRPr="00935CBB" w:rsidRDefault="000204A5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Обращение к долгосрочной памяти, активация краткосрочной</w:t>
            </w:r>
          </w:p>
        </w:tc>
        <w:tc>
          <w:tcPr>
            <w:tcW w:w="3969" w:type="dxa"/>
            <w:gridSpan w:val="2"/>
            <w:hideMark/>
          </w:tcPr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E20F5F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Предметное знание</w:t>
            </w: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0204A5" w:rsidRPr="00935CBB" w:rsidRDefault="0002566B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Не опрос! Не контроль! (это – побочный эффект)</w:t>
            </w:r>
          </w:p>
          <w:p w:rsidR="0002566B" w:rsidRPr="00935CBB" w:rsidRDefault="0002566B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Это ревизия наличных интеллектуальных ресурсов для последующей работы</w:t>
            </w:r>
          </w:p>
        </w:tc>
      </w:tr>
      <w:tr w:rsidR="000204A5" w:rsidRPr="00935CBB" w:rsidTr="00935CBB">
        <w:trPr>
          <w:trHeight w:val="688"/>
        </w:trPr>
        <w:tc>
          <w:tcPr>
            <w:tcW w:w="2263" w:type="dxa"/>
            <w:hideMark/>
          </w:tcPr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4. Представление нового материала</w:t>
            </w:r>
          </w:p>
          <w:p w:rsidR="000204A5" w:rsidRPr="00935CBB" w:rsidRDefault="000204A5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Выборочное восприятие представленного материала</w:t>
            </w:r>
          </w:p>
        </w:tc>
        <w:tc>
          <w:tcPr>
            <w:tcW w:w="3969" w:type="dxa"/>
            <w:gridSpan w:val="2"/>
            <w:hideMark/>
          </w:tcPr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E20F5F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 xml:space="preserve">Предметное и </w:t>
            </w:r>
            <w:proofErr w:type="spellStart"/>
            <w:r w:rsidRPr="00935CBB">
              <w:rPr>
                <w:i/>
                <w:sz w:val="24"/>
                <w:szCs w:val="24"/>
              </w:rPr>
              <w:t>метапредметное</w:t>
            </w:r>
            <w:proofErr w:type="spellEnd"/>
            <w:r w:rsidRPr="00935CBB">
              <w:rPr>
                <w:i/>
                <w:sz w:val="24"/>
                <w:szCs w:val="24"/>
              </w:rPr>
              <w:t xml:space="preserve"> знание</w:t>
            </w: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0204A5" w:rsidRPr="00935CBB" w:rsidRDefault="004959B2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Краткое представление обозримой картины нового знания (как разметка последующей дороги, дорожная карта, чтобы потом человек в любой момент понимал, где он сейчас и что предстоит)</w:t>
            </w:r>
          </w:p>
        </w:tc>
      </w:tr>
      <w:tr w:rsidR="000204A5" w:rsidRPr="00935CBB" w:rsidTr="00935CBB">
        <w:trPr>
          <w:trHeight w:val="830"/>
        </w:trPr>
        <w:tc>
          <w:tcPr>
            <w:tcW w:w="2263" w:type="dxa"/>
            <w:hideMark/>
          </w:tcPr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5. Сопровождение обучения</w:t>
            </w:r>
          </w:p>
          <w:p w:rsidR="000204A5" w:rsidRPr="00935CBB" w:rsidRDefault="000204A5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Семантическое кодирование для хранения в долгосрочную память</w:t>
            </w:r>
          </w:p>
        </w:tc>
        <w:tc>
          <w:tcPr>
            <w:tcW w:w="3969" w:type="dxa"/>
            <w:gridSpan w:val="2"/>
            <w:hideMark/>
          </w:tcPr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E20F5F" w:rsidP="00862760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 w:rsidRPr="00935CBB">
              <w:rPr>
                <w:i/>
                <w:sz w:val="24"/>
                <w:szCs w:val="24"/>
              </w:rPr>
              <w:t>Метапредметное</w:t>
            </w:r>
            <w:proofErr w:type="spellEnd"/>
            <w:r w:rsidRPr="00935CBB">
              <w:rPr>
                <w:i/>
                <w:sz w:val="24"/>
                <w:szCs w:val="24"/>
              </w:rPr>
              <w:t xml:space="preserve"> и предметное знание</w:t>
            </w: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0204A5" w:rsidRPr="00935CBB" w:rsidRDefault="000D1D9A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Определяем</w:t>
            </w:r>
            <w:r w:rsidR="004959B2" w:rsidRPr="00935CBB">
              <w:rPr>
                <w:sz w:val="24"/>
                <w:szCs w:val="24"/>
              </w:rPr>
              <w:t xml:space="preserve"> инструмент для сворачивания информации (схема, конспект, чек-лист, ментальная карта, таблица и пр.) и</w:t>
            </w:r>
            <w:r w:rsidRPr="00935CBB">
              <w:rPr>
                <w:sz w:val="24"/>
                <w:szCs w:val="24"/>
              </w:rPr>
              <w:t>,</w:t>
            </w:r>
            <w:r w:rsidR="004959B2" w:rsidRPr="00935CBB">
              <w:rPr>
                <w:sz w:val="24"/>
                <w:szCs w:val="24"/>
              </w:rPr>
              <w:t xml:space="preserve"> расширяя первичную дорожную карту, упаковываем информацию</w:t>
            </w:r>
          </w:p>
        </w:tc>
      </w:tr>
      <w:tr w:rsidR="000204A5" w:rsidRPr="00935CBB" w:rsidTr="00B91031">
        <w:trPr>
          <w:trHeight w:val="1489"/>
        </w:trPr>
        <w:tc>
          <w:tcPr>
            <w:tcW w:w="2263" w:type="dxa"/>
            <w:hideMark/>
          </w:tcPr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6. Практика</w:t>
            </w:r>
          </w:p>
          <w:p w:rsidR="000204A5" w:rsidRPr="00935CBB" w:rsidRDefault="000204A5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Реакция на вопросы для кодирования и верификации</w:t>
            </w:r>
          </w:p>
        </w:tc>
        <w:tc>
          <w:tcPr>
            <w:tcW w:w="3969" w:type="dxa"/>
            <w:gridSpan w:val="2"/>
            <w:hideMark/>
          </w:tcPr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E20F5F" w:rsidP="00862760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 w:rsidRPr="00935CBB">
              <w:rPr>
                <w:i/>
                <w:sz w:val="24"/>
                <w:szCs w:val="24"/>
              </w:rPr>
              <w:t>Метапредметное</w:t>
            </w:r>
            <w:proofErr w:type="spellEnd"/>
            <w:r w:rsidRPr="00935CBB">
              <w:rPr>
                <w:i/>
                <w:sz w:val="24"/>
                <w:szCs w:val="24"/>
              </w:rPr>
              <w:t>, личностное и предметное знание</w:t>
            </w: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0204A5" w:rsidRPr="00935CBB" w:rsidRDefault="004959B2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 xml:space="preserve">Сворачивание и </w:t>
            </w:r>
            <w:r w:rsidR="000D1D9A" w:rsidRPr="00935CBB">
              <w:rPr>
                <w:sz w:val="24"/>
                <w:szCs w:val="24"/>
              </w:rPr>
              <w:t>разворачивание</w:t>
            </w:r>
            <w:r w:rsidRPr="00935CBB">
              <w:rPr>
                <w:sz w:val="24"/>
                <w:szCs w:val="24"/>
              </w:rPr>
              <w:t>, кодирование и декодирование информации идет в коммуникации, в обращении к различным источникам</w:t>
            </w:r>
          </w:p>
        </w:tc>
      </w:tr>
      <w:tr w:rsidR="000204A5" w:rsidRPr="00935CBB" w:rsidTr="00935CBB">
        <w:trPr>
          <w:trHeight w:val="711"/>
        </w:trPr>
        <w:tc>
          <w:tcPr>
            <w:tcW w:w="2263" w:type="dxa"/>
            <w:hideMark/>
          </w:tcPr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7. Обратная связь</w:t>
            </w:r>
          </w:p>
          <w:p w:rsidR="000204A5" w:rsidRPr="00935CBB" w:rsidRDefault="000204A5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Улучшение и оценка правильного действия</w:t>
            </w:r>
          </w:p>
        </w:tc>
        <w:tc>
          <w:tcPr>
            <w:tcW w:w="3969" w:type="dxa"/>
            <w:gridSpan w:val="2"/>
            <w:hideMark/>
          </w:tcPr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E20F5F" w:rsidP="00862760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 w:rsidRPr="00935CBB">
              <w:rPr>
                <w:i/>
                <w:sz w:val="24"/>
                <w:szCs w:val="24"/>
              </w:rPr>
              <w:t>Метапредметное</w:t>
            </w:r>
            <w:proofErr w:type="spellEnd"/>
            <w:r w:rsidRPr="00935CBB">
              <w:rPr>
                <w:i/>
                <w:sz w:val="24"/>
                <w:szCs w:val="24"/>
              </w:rPr>
              <w:t>, личностное и предметное знание</w:t>
            </w: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0204A5" w:rsidRPr="00935CBB" w:rsidRDefault="004959B2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 xml:space="preserve">Внутренняя обратная связь – </w:t>
            </w:r>
            <w:proofErr w:type="spellStart"/>
            <w:r w:rsidRPr="00935CBB">
              <w:rPr>
                <w:sz w:val="24"/>
                <w:szCs w:val="24"/>
              </w:rPr>
              <w:t>безотметочное</w:t>
            </w:r>
            <w:proofErr w:type="spellEnd"/>
            <w:r w:rsidRPr="00935CBB">
              <w:rPr>
                <w:sz w:val="24"/>
                <w:szCs w:val="24"/>
              </w:rPr>
              <w:t xml:space="preserve"> обсуждение качества </w:t>
            </w:r>
            <w:r w:rsidR="00E20F5F" w:rsidRPr="00935CBB">
              <w:rPr>
                <w:sz w:val="24"/>
                <w:szCs w:val="24"/>
              </w:rPr>
              <w:t>освоения материала и навыков</w:t>
            </w:r>
          </w:p>
        </w:tc>
      </w:tr>
      <w:tr w:rsidR="000204A5" w:rsidRPr="00935CBB" w:rsidTr="00935CBB">
        <w:trPr>
          <w:trHeight w:val="835"/>
        </w:trPr>
        <w:tc>
          <w:tcPr>
            <w:tcW w:w="2263" w:type="dxa"/>
            <w:hideMark/>
          </w:tcPr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8. Оценка</w:t>
            </w:r>
          </w:p>
          <w:p w:rsidR="000204A5" w:rsidRPr="00935CBB" w:rsidRDefault="000204A5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Обращение к полученным знаниям как финальная оценка</w:t>
            </w:r>
          </w:p>
        </w:tc>
        <w:tc>
          <w:tcPr>
            <w:tcW w:w="3969" w:type="dxa"/>
            <w:gridSpan w:val="2"/>
            <w:hideMark/>
          </w:tcPr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E20F5F" w:rsidP="00862760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 w:rsidRPr="00935CBB">
              <w:rPr>
                <w:i/>
                <w:sz w:val="24"/>
                <w:szCs w:val="24"/>
              </w:rPr>
              <w:t>Метапредметное</w:t>
            </w:r>
            <w:proofErr w:type="spellEnd"/>
            <w:r w:rsidRPr="00935CBB">
              <w:rPr>
                <w:i/>
                <w:sz w:val="24"/>
                <w:szCs w:val="24"/>
              </w:rPr>
              <w:t>, личностное и предметное знание</w:t>
            </w: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0204A5" w:rsidRPr="00935CBB" w:rsidRDefault="00E20F5F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Внешняя обратная связь – выполнение финального теста</w:t>
            </w:r>
            <w:r w:rsidR="000D1D9A" w:rsidRPr="00935CBB">
              <w:rPr>
                <w:sz w:val="24"/>
                <w:szCs w:val="24"/>
              </w:rPr>
              <w:t>, отметки</w:t>
            </w:r>
          </w:p>
        </w:tc>
      </w:tr>
      <w:tr w:rsidR="000204A5" w:rsidRPr="00935CBB" w:rsidTr="00935CBB">
        <w:trPr>
          <w:trHeight w:val="847"/>
        </w:trPr>
        <w:tc>
          <w:tcPr>
            <w:tcW w:w="2263" w:type="dxa"/>
            <w:hideMark/>
          </w:tcPr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lastRenderedPageBreak/>
              <w:t>9. Перевод в практическую плоскость</w:t>
            </w:r>
          </w:p>
          <w:p w:rsidR="000204A5" w:rsidRPr="00935CBB" w:rsidRDefault="000204A5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Использование полученных знаний или навыков в новой ситуации</w:t>
            </w:r>
          </w:p>
        </w:tc>
        <w:tc>
          <w:tcPr>
            <w:tcW w:w="3969" w:type="dxa"/>
            <w:gridSpan w:val="2"/>
            <w:hideMark/>
          </w:tcPr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E20F5F" w:rsidP="00862760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 w:rsidRPr="00935CBB">
              <w:rPr>
                <w:i/>
                <w:sz w:val="24"/>
                <w:szCs w:val="24"/>
              </w:rPr>
              <w:t>Метапредметное</w:t>
            </w:r>
            <w:proofErr w:type="spellEnd"/>
            <w:r w:rsidRPr="00935CBB">
              <w:rPr>
                <w:i/>
                <w:sz w:val="24"/>
                <w:szCs w:val="24"/>
              </w:rPr>
              <w:t>, личностное и предметное знание</w:t>
            </w: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  <w:p w:rsidR="000204A5" w:rsidRPr="00935CBB" w:rsidRDefault="000204A5" w:rsidP="00862760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0204A5" w:rsidRPr="00935CBB" w:rsidRDefault="00E20F5F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Применения вне контекста обучения</w:t>
            </w:r>
          </w:p>
        </w:tc>
      </w:tr>
    </w:tbl>
    <w:p w:rsidR="001519B7" w:rsidRPr="00935CBB" w:rsidRDefault="001519B7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4A5" w:rsidRPr="00935CBB" w:rsidRDefault="001519B7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Привед</w:t>
      </w:r>
      <w:r w:rsidR="00DF1B89" w:rsidRPr="00935CBB">
        <w:rPr>
          <w:rFonts w:ascii="Times New Roman" w:hAnsi="Times New Roman" w:cs="Times New Roman"/>
          <w:sz w:val="24"/>
          <w:szCs w:val="24"/>
        </w:rPr>
        <w:t>у</w:t>
      </w:r>
      <w:r w:rsidRPr="00935CBB">
        <w:rPr>
          <w:rFonts w:ascii="Times New Roman" w:hAnsi="Times New Roman" w:cs="Times New Roman"/>
          <w:sz w:val="24"/>
          <w:szCs w:val="24"/>
        </w:rPr>
        <w:t xml:space="preserve"> пример разработки урока</w:t>
      </w:r>
      <w:r w:rsidR="00B03104" w:rsidRPr="00935CBB">
        <w:rPr>
          <w:rFonts w:ascii="Times New Roman" w:hAnsi="Times New Roman" w:cs="Times New Roman"/>
          <w:sz w:val="24"/>
          <w:szCs w:val="24"/>
        </w:rPr>
        <w:t xml:space="preserve"> биологии в 11 классе «</w:t>
      </w:r>
      <w:r w:rsidR="00B03104" w:rsidRPr="00935CBB">
        <w:rPr>
          <w:rFonts w:ascii="Times New Roman" w:hAnsi="Times New Roman" w:cs="Times New Roman"/>
          <w:bCs/>
          <w:sz w:val="24"/>
          <w:szCs w:val="24"/>
        </w:rPr>
        <w:t>Агроценозы – искусственные экосистемы»</w:t>
      </w:r>
      <w:r w:rsidRPr="00935CBB">
        <w:rPr>
          <w:rFonts w:ascii="Times New Roman" w:hAnsi="Times New Roman" w:cs="Times New Roman"/>
          <w:sz w:val="24"/>
          <w:szCs w:val="24"/>
        </w:rPr>
        <w:t xml:space="preserve"> с </w:t>
      </w:r>
      <w:r w:rsidR="00DF1B89" w:rsidRPr="00935CBB">
        <w:rPr>
          <w:rFonts w:ascii="Times New Roman" w:hAnsi="Times New Roman" w:cs="Times New Roman"/>
          <w:sz w:val="24"/>
          <w:szCs w:val="24"/>
        </w:rPr>
        <w:t>использованием вышеприведенного</w:t>
      </w:r>
      <w:r w:rsidR="009A26D7">
        <w:rPr>
          <w:rFonts w:ascii="Times New Roman" w:hAnsi="Times New Roman" w:cs="Times New Roman"/>
          <w:sz w:val="24"/>
          <w:szCs w:val="24"/>
        </w:rPr>
        <w:t xml:space="preserve"> </w:t>
      </w:r>
      <w:r w:rsidR="00DF1B89" w:rsidRPr="00935CBB">
        <w:rPr>
          <w:rFonts w:ascii="Times New Roman" w:hAnsi="Times New Roman" w:cs="Times New Roman"/>
          <w:sz w:val="24"/>
          <w:szCs w:val="24"/>
        </w:rPr>
        <w:t>макета.</w:t>
      </w:r>
      <w:r w:rsidR="00766C4F" w:rsidRPr="00935CBB">
        <w:rPr>
          <w:rFonts w:ascii="Times New Roman" w:hAnsi="Times New Roman" w:cs="Times New Roman"/>
          <w:sz w:val="24"/>
          <w:szCs w:val="24"/>
        </w:rPr>
        <w:t xml:space="preserve"> (</w:t>
      </w:r>
      <w:r w:rsidR="00DF1B89" w:rsidRPr="00935CBB">
        <w:rPr>
          <w:rFonts w:ascii="Times New Roman" w:hAnsi="Times New Roman" w:cs="Times New Roman"/>
          <w:sz w:val="24"/>
          <w:szCs w:val="24"/>
        </w:rPr>
        <w:t>Таблица</w:t>
      </w:r>
      <w:r w:rsidR="00766C4F" w:rsidRPr="00935CBB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946555" w:rsidRPr="00935CBB" w:rsidRDefault="00946555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 xml:space="preserve">Для начала мне надо охарактеризовать контекст обучения. Я работаю учителем биологии в школе, программа развития которой называется «ШАНС». Модель «ШАНС» разрабатывалась для школы, работающей в сложных социальных условиях. </w:t>
      </w:r>
    </w:p>
    <w:p w:rsidR="00946555" w:rsidRPr="00935CBB" w:rsidRDefault="00946555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Понятие «сложные социальные условия» связано с характеристикой социальной среды, из которой поступают в школу обучающиеся, и включает в себя характеристики и семьи обучающегося, и микрорайона его проживания. Характеристики семьи учитывают её полноту, количество детей, уровень образования родителей, уровень заработной платы, сфера занятости и карьера, качество жизненных планов и отношение к образованию детей. Характеристика микрорайона связана с демографическими показателями, с преобладающей сферой занятости населения, соотношением количества культурных учреждений и, образно говоря, пивных ларьков и другими – вплоть до характера освещенности улиц.</w:t>
      </w:r>
    </w:p>
    <w:p w:rsidR="00946555" w:rsidRPr="00935CBB" w:rsidRDefault="00946555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Понятно, что если дети в школу собираются из микрорайона, который включает в себя «</w:t>
      </w:r>
      <w:proofErr w:type="spellStart"/>
      <w:r w:rsidRPr="00935CBB">
        <w:rPr>
          <w:rFonts w:ascii="Times New Roman" w:hAnsi="Times New Roman" w:cs="Times New Roman"/>
          <w:sz w:val="24"/>
          <w:szCs w:val="24"/>
        </w:rPr>
        <w:t>неэлитный</w:t>
      </w:r>
      <w:proofErr w:type="spellEnd"/>
      <w:r w:rsidRPr="00935CBB">
        <w:rPr>
          <w:rFonts w:ascii="Times New Roman" w:hAnsi="Times New Roman" w:cs="Times New Roman"/>
          <w:sz w:val="24"/>
          <w:szCs w:val="24"/>
        </w:rPr>
        <w:t>» частный сектор протяженностью</w:t>
      </w:r>
      <w:r w:rsidR="000D1D9A" w:rsidRPr="00935CBB">
        <w:rPr>
          <w:rFonts w:ascii="Times New Roman" w:hAnsi="Times New Roman" w:cs="Times New Roman"/>
          <w:sz w:val="24"/>
          <w:szCs w:val="24"/>
        </w:rPr>
        <w:t xml:space="preserve"> в</w:t>
      </w:r>
      <w:r w:rsidR="005D48A1" w:rsidRPr="00935CBB">
        <w:rPr>
          <w:rFonts w:ascii="Times New Roman" w:hAnsi="Times New Roman" w:cs="Times New Roman"/>
          <w:sz w:val="24"/>
          <w:szCs w:val="24"/>
        </w:rPr>
        <w:t xml:space="preserve"> четыре</w:t>
      </w:r>
      <w:r w:rsidRPr="00935CBB">
        <w:rPr>
          <w:rFonts w:ascii="Times New Roman" w:hAnsi="Times New Roman" w:cs="Times New Roman"/>
          <w:sz w:val="24"/>
          <w:szCs w:val="24"/>
        </w:rPr>
        <w:t xml:space="preserve"> автобусны</w:t>
      </w:r>
      <w:r w:rsidR="005D48A1" w:rsidRPr="00935CBB">
        <w:rPr>
          <w:rFonts w:ascii="Times New Roman" w:hAnsi="Times New Roman" w:cs="Times New Roman"/>
          <w:sz w:val="24"/>
          <w:szCs w:val="24"/>
        </w:rPr>
        <w:t xml:space="preserve">х остановки и два </w:t>
      </w:r>
      <w:r w:rsidRPr="00935CBB">
        <w:rPr>
          <w:rFonts w:ascii="Times New Roman" w:hAnsi="Times New Roman" w:cs="Times New Roman"/>
          <w:sz w:val="24"/>
          <w:szCs w:val="24"/>
        </w:rPr>
        <w:t>села (развалившиеся совхозы), то мера «люмпенизации» достаточно высока, а контекст работы школы обоснованно определяется как «социально сложные условия».</w:t>
      </w:r>
    </w:p>
    <w:p w:rsidR="00946555" w:rsidRPr="00935CBB" w:rsidRDefault="00946555" w:rsidP="0086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BB">
        <w:rPr>
          <w:rFonts w:ascii="Times New Roman" w:hAnsi="Times New Roman" w:cs="Times New Roman"/>
          <w:sz w:val="24"/>
          <w:szCs w:val="24"/>
        </w:rPr>
        <w:t xml:space="preserve">Поэтому в качестве основной проблемы школы мы определили </w:t>
      </w:r>
      <w:proofErr w:type="gramStart"/>
      <w:r w:rsidRPr="00935CBB"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 w:rsidRPr="00935CBB">
        <w:rPr>
          <w:rFonts w:ascii="Times New Roman" w:hAnsi="Times New Roman" w:cs="Times New Roman"/>
          <w:sz w:val="24"/>
          <w:szCs w:val="24"/>
        </w:rPr>
        <w:t>:  «</w:t>
      </w:r>
      <w:r w:rsidRPr="00935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социальная мобильность, недостаточная внутренняя психологическая устойчивость, дефицит ответственности, недостаточно эффективная жизненная самореализация выпускников школы свидетельствует о том, что они не обладают достаточным уровнем сквозных</w:t>
      </w:r>
      <w:r w:rsidRPr="00935CBB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Pr="0093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компетенций, в результате их стартовые возможности и жизненные шансы являются слишком низкими для  эффективной самореализации в условиях информационного общества и инновационной экономики».</w:t>
      </w:r>
    </w:p>
    <w:p w:rsidR="00946555" w:rsidRPr="00935CBB" w:rsidRDefault="00946555" w:rsidP="0086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целью работы школы стало развитие сквозных компетенций учащихся</w:t>
      </w:r>
      <w:r w:rsidR="009E15A5" w:rsidRPr="00935CBB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  <w:r w:rsidRPr="0093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основы повышения стартовых возможностей и жизненных шансов в реализации жизненной стратегии в современных социально-экономических условиях.</w:t>
      </w:r>
    </w:p>
    <w:p w:rsidR="00946555" w:rsidRPr="00935CBB" w:rsidRDefault="00946555" w:rsidP="0086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проблем не только нашей школы, а всего современного образования, является мотивация к учению. Ребенок </w:t>
      </w:r>
      <w:proofErr w:type="gramStart"/>
      <w:r w:rsidRPr="00935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прагматичен</w:t>
      </w:r>
      <w:proofErr w:type="gramEnd"/>
      <w:r w:rsidR="000D1D9A" w:rsidRPr="00935C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вопрос</w:t>
      </w:r>
      <w:r w:rsidR="000D1D9A" w:rsidRPr="00935CB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3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«зачем мне ваши логарифмы», «ваш ланцетник» или «ваш «Герой нашего времени» являются </w:t>
      </w:r>
      <w:r w:rsidRPr="00935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главным препятствием на пути развития познавательного интереса и в дальнейшем – любви к самообразованию.</w:t>
      </w:r>
    </w:p>
    <w:p w:rsidR="00946555" w:rsidRPr="00935CBB" w:rsidRDefault="00946555" w:rsidP="0086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мы все время озабочены поиском инструментов развития познавательных сил и мотивов ребенка.  Мы пришли к выводу, что технология педагогического дизайна, заставляющая точно ориентироваться на характеристики </w:t>
      </w:r>
      <w:proofErr w:type="gramStart"/>
      <w:r w:rsidRPr="00935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35C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их наличную мотивацию, и обеспечивающая точно психологически выверенный выход на навык, поможет нам справиться с этой задачей наиболее эффективно.</w:t>
      </w:r>
    </w:p>
    <w:p w:rsidR="0096347B" w:rsidRPr="00935CBB" w:rsidRDefault="009E15A5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Таким образом,</w:t>
      </w:r>
      <w:r w:rsidR="005B34A0">
        <w:rPr>
          <w:rFonts w:ascii="Times New Roman" w:hAnsi="Times New Roman" w:cs="Times New Roman"/>
          <w:sz w:val="24"/>
          <w:szCs w:val="24"/>
        </w:rPr>
        <w:t xml:space="preserve"> </w:t>
      </w:r>
      <w:r w:rsidRPr="00935CBB">
        <w:rPr>
          <w:rFonts w:ascii="Times New Roman" w:hAnsi="Times New Roman" w:cs="Times New Roman"/>
          <w:sz w:val="24"/>
          <w:szCs w:val="24"/>
          <w:u w:val="single"/>
        </w:rPr>
        <w:t xml:space="preserve">контекст </w:t>
      </w:r>
      <w:r w:rsidR="0096347B" w:rsidRPr="00935CBB">
        <w:rPr>
          <w:rFonts w:ascii="Times New Roman" w:hAnsi="Times New Roman" w:cs="Times New Roman"/>
          <w:sz w:val="24"/>
          <w:szCs w:val="24"/>
          <w:u w:val="single"/>
        </w:rPr>
        <w:t>обучения</w:t>
      </w:r>
      <w:r w:rsidRPr="00935CBB">
        <w:rPr>
          <w:rFonts w:ascii="Times New Roman" w:hAnsi="Times New Roman" w:cs="Times New Roman"/>
          <w:sz w:val="24"/>
          <w:szCs w:val="24"/>
        </w:rPr>
        <w:t>:</w:t>
      </w:r>
      <w:r w:rsidR="0096347B" w:rsidRPr="00935CBB">
        <w:rPr>
          <w:rFonts w:ascii="Times New Roman" w:hAnsi="Times New Roman" w:cs="Times New Roman"/>
          <w:sz w:val="24"/>
          <w:szCs w:val="24"/>
        </w:rPr>
        <w:t xml:space="preserve"> школа работает в сложных социальных условиях, мотивация к познанию невысокая.</w:t>
      </w:r>
      <w:r w:rsidR="00B03104" w:rsidRPr="00935CBB">
        <w:rPr>
          <w:rFonts w:ascii="Times New Roman" w:hAnsi="Times New Roman" w:cs="Times New Roman"/>
          <w:sz w:val="24"/>
          <w:szCs w:val="24"/>
        </w:rPr>
        <w:t xml:space="preserve"> Но то, что многие ребята – жители частного сектора и сел, позволяет ориентироваться при изучении темы на их первичные представления о работе в огородах и на дачах.</w:t>
      </w:r>
    </w:p>
    <w:p w:rsidR="0096347B" w:rsidRPr="00935CBB" w:rsidRDefault="0096347B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  <w:u w:val="single"/>
        </w:rPr>
        <w:t>Портрет слушателя</w:t>
      </w:r>
      <w:r w:rsidRPr="00935CBB">
        <w:rPr>
          <w:rFonts w:ascii="Times New Roman" w:hAnsi="Times New Roman" w:cs="Times New Roman"/>
          <w:sz w:val="24"/>
          <w:szCs w:val="24"/>
        </w:rPr>
        <w:t xml:space="preserve">: </w:t>
      </w:r>
      <w:r w:rsidR="00B03104" w:rsidRPr="00935CBB">
        <w:rPr>
          <w:rFonts w:ascii="Times New Roman" w:hAnsi="Times New Roman" w:cs="Times New Roman"/>
          <w:sz w:val="24"/>
          <w:szCs w:val="24"/>
        </w:rPr>
        <w:t xml:space="preserve">В </w:t>
      </w:r>
      <w:r w:rsidRPr="00935CBB">
        <w:rPr>
          <w:rFonts w:ascii="Times New Roman" w:hAnsi="Times New Roman" w:cs="Times New Roman"/>
          <w:sz w:val="24"/>
          <w:szCs w:val="24"/>
        </w:rPr>
        <w:t xml:space="preserve">11 классе мотивация обучения усиливается в связи с перспективами поступления в вузы. Однако в этом классе никто не планирует связывать свою судьбу с биологией. </w:t>
      </w:r>
      <w:r w:rsidR="009E15A5" w:rsidRPr="00935CBB">
        <w:rPr>
          <w:rFonts w:ascii="Times New Roman" w:hAnsi="Times New Roman" w:cs="Times New Roman"/>
          <w:sz w:val="24"/>
          <w:szCs w:val="24"/>
        </w:rPr>
        <w:t>Я</w:t>
      </w:r>
      <w:r w:rsidR="00B03104" w:rsidRPr="00935CBB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9E15A5" w:rsidRPr="00935CBB">
        <w:rPr>
          <w:rFonts w:ascii="Times New Roman" w:hAnsi="Times New Roman" w:cs="Times New Roman"/>
          <w:sz w:val="24"/>
          <w:szCs w:val="24"/>
        </w:rPr>
        <w:t>ю</w:t>
      </w:r>
      <w:r w:rsidR="00B03104" w:rsidRPr="00935CBB">
        <w:rPr>
          <w:rFonts w:ascii="Times New Roman" w:hAnsi="Times New Roman" w:cs="Times New Roman"/>
          <w:sz w:val="24"/>
          <w:szCs w:val="24"/>
        </w:rPr>
        <w:t xml:space="preserve"> в этом классе второй год</w:t>
      </w:r>
      <w:r w:rsidR="000D1D9A" w:rsidRPr="00935CBB">
        <w:rPr>
          <w:rFonts w:ascii="Times New Roman" w:hAnsi="Times New Roman" w:cs="Times New Roman"/>
          <w:sz w:val="24"/>
          <w:szCs w:val="24"/>
        </w:rPr>
        <w:t>,</w:t>
      </w:r>
      <w:r w:rsidR="00B03104" w:rsidRPr="00935CBB">
        <w:rPr>
          <w:rFonts w:ascii="Times New Roman" w:hAnsi="Times New Roman" w:cs="Times New Roman"/>
          <w:sz w:val="24"/>
          <w:szCs w:val="24"/>
        </w:rPr>
        <w:t xml:space="preserve"> и второй год вед</w:t>
      </w:r>
      <w:r w:rsidR="009E15A5" w:rsidRPr="00935CBB">
        <w:rPr>
          <w:rFonts w:ascii="Times New Roman" w:hAnsi="Times New Roman" w:cs="Times New Roman"/>
          <w:sz w:val="24"/>
          <w:szCs w:val="24"/>
        </w:rPr>
        <w:t>у</w:t>
      </w:r>
      <w:r w:rsidR="00B03104" w:rsidRPr="00935CBB">
        <w:rPr>
          <w:rFonts w:ascii="Times New Roman" w:hAnsi="Times New Roman" w:cs="Times New Roman"/>
          <w:sz w:val="24"/>
          <w:szCs w:val="24"/>
        </w:rPr>
        <w:t xml:space="preserve"> элективные курсы, ориентированные на задачи личностного роста (в 10 классе - «Этология человека», в 11 классе – «Психология победителя»). Идеи курса «Психология победителя» учеников вдохновляют, они занимаются с энтузиазмом, </w:t>
      </w:r>
      <w:r w:rsidR="00E83CF3" w:rsidRPr="00935CBB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9E15A5" w:rsidRPr="00935CBB">
        <w:rPr>
          <w:rFonts w:ascii="Times New Roman" w:hAnsi="Times New Roman" w:cs="Times New Roman"/>
          <w:sz w:val="24"/>
          <w:szCs w:val="24"/>
        </w:rPr>
        <w:t>обращение</w:t>
      </w:r>
      <w:r w:rsidR="002B466C" w:rsidRPr="00935CBB">
        <w:rPr>
          <w:rFonts w:ascii="Times New Roman" w:hAnsi="Times New Roman" w:cs="Times New Roman"/>
          <w:sz w:val="24"/>
          <w:szCs w:val="24"/>
        </w:rPr>
        <w:t xml:space="preserve"> к этим идеям на уроке биологии может повысить интерес к теме урока.</w:t>
      </w:r>
    </w:p>
    <w:p w:rsidR="001519B7" w:rsidRPr="00935CBB" w:rsidRDefault="001519B7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9B7" w:rsidRPr="00935CBB" w:rsidRDefault="001519B7" w:rsidP="008627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5CBB"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1519B7" w:rsidRPr="00935CBB" w:rsidRDefault="001519B7" w:rsidP="00862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BB">
        <w:rPr>
          <w:rFonts w:ascii="Times New Roman" w:hAnsi="Times New Roman" w:cs="Times New Roman"/>
          <w:b/>
          <w:sz w:val="24"/>
          <w:szCs w:val="24"/>
        </w:rPr>
        <w:t>Макет урока.</w:t>
      </w:r>
    </w:p>
    <w:p w:rsidR="001519B7" w:rsidRPr="00935CBB" w:rsidRDefault="001519B7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3" w:type="dxa"/>
        <w:tblLook w:val="04A0"/>
      </w:tblPr>
      <w:tblGrid>
        <w:gridCol w:w="2263"/>
        <w:gridCol w:w="2835"/>
        <w:gridCol w:w="1134"/>
        <w:gridCol w:w="4111"/>
      </w:tblGrid>
      <w:tr w:rsidR="001519B7" w:rsidRPr="00935CBB" w:rsidTr="00935CBB">
        <w:trPr>
          <w:trHeight w:val="496"/>
        </w:trPr>
        <w:tc>
          <w:tcPr>
            <w:tcW w:w="10343" w:type="dxa"/>
            <w:gridSpan w:val="4"/>
            <w:vAlign w:val="center"/>
          </w:tcPr>
          <w:p w:rsidR="001519B7" w:rsidRPr="00935CBB" w:rsidRDefault="001519B7" w:rsidP="00862760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35CBB">
              <w:rPr>
                <w:b/>
                <w:bCs/>
                <w:sz w:val="24"/>
                <w:szCs w:val="24"/>
              </w:rPr>
              <w:t xml:space="preserve">Дата    </w:t>
            </w:r>
            <w:r w:rsidRPr="00935CBB">
              <w:rPr>
                <w:bCs/>
                <w:sz w:val="24"/>
                <w:szCs w:val="24"/>
              </w:rPr>
              <w:t>04.04.2013</w:t>
            </w:r>
            <w:r w:rsidRPr="00935CBB">
              <w:rPr>
                <w:b/>
                <w:bCs/>
                <w:sz w:val="24"/>
                <w:szCs w:val="24"/>
              </w:rPr>
              <w:t xml:space="preserve">                                класс       </w:t>
            </w:r>
            <w:r w:rsidRPr="00935CBB">
              <w:rPr>
                <w:bCs/>
                <w:sz w:val="24"/>
                <w:szCs w:val="24"/>
              </w:rPr>
              <w:t>11А</w:t>
            </w:r>
            <w:r w:rsidRPr="00935CBB">
              <w:rPr>
                <w:b/>
                <w:bCs/>
                <w:sz w:val="24"/>
                <w:szCs w:val="24"/>
              </w:rPr>
              <w:t xml:space="preserve">                                 предмет  </w:t>
            </w:r>
            <w:r w:rsidRPr="00935CBB">
              <w:rPr>
                <w:bCs/>
                <w:sz w:val="24"/>
                <w:szCs w:val="24"/>
              </w:rPr>
              <w:t>Биология</w:t>
            </w:r>
          </w:p>
        </w:tc>
      </w:tr>
      <w:tr w:rsidR="001519B7" w:rsidRPr="00935CBB" w:rsidTr="00935CBB">
        <w:trPr>
          <w:trHeight w:val="496"/>
        </w:trPr>
        <w:tc>
          <w:tcPr>
            <w:tcW w:w="10343" w:type="dxa"/>
            <w:gridSpan w:val="4"/>
            <w:vAlign w:val="center"/>
          </w:tcPr>
          <w:p w:rsidR="001519B7" w:rsidRPr="00935CBB" w:rsidRDefault="001519B7" w:rsidP="00862760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35CBB">
              <w:rPr>
                <w:b/>
                <w:bCs/>
                <w:sz w:val="24"/>
                <w:szCs w:val="24"/>
              </w:rPr>
              <w:t xml:space="preserve">Тема: </w:t>
            </w:r>
            <w:r w:rsidRPr="00935CBB">
              <w:rPr>
                <w:bCs/>
                <w:sz w:val="24"/>
                <w:szCs w:val="24"/>
              </w:rPr>
              <w:t>Агроценозы – искусственные экосистемы</w:t>
            </w:r>
          </w:p>
        </w:tc>
      </w:tr>
      <w:tr w:rsidR="001519B7" w:rsidRPr="00935CBB" w:rsidTr="00935CBB">
        <w:trPr>
          <w:trHeight w:val="402"/>
        </w:trPr>
        <w:tc>
          <w:tcPr>
            <w:tcW w:w="10343" w:type="dxa"/>
            <w:gridSpan w:val="4"/>
            <w:vAlign w:val="center"/>
          </w:tcPr>
          <w:p w:rsidR="001519B7" w:rsidRPr="00935CBB" w:rsidRDefault="001519B7" w:rsidP="00862760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35CBB">
              <w:rPr>
                <w:b/>
                <w:bCs/>
                <w:sz w:val="24"/>
                <w:szCs w:val="24"/>
              </w:rPr>
              <w:t>Цель</w:t>
            </w:r>
            <w:r w:rsidR="00DD5506" w:rsidRPr="00935CBB">
              <w:rPr>
                <w:b/>
                <w:bCs/>
                <w:sz w:val="24"/>
                <w:szCs w:val="24"/>
              </w:rPr>
              <w:t xml:space="preserve"> (дидактическая)</w:t>
            </w:r>
            <w:r w:rsidR="00F5771A" w:rsidRPr="00935CBB">
              <w:rPr>
                <w:rStyle w:val="a7"/>
                <w:b/>
                <w:bCs/>
                <w:sz w:val="24"/>
                <w:szCs w:val="24"/>
              </w:rPr>
              <w:footnoteReference w:id="7"/>
            </w:r>
            <w:r w:rsidRPr="00935CBB">
              <w:rPr>
                <w:b/>
                <w:bCs/>
                <w:sz w:val="24"/>
                <w:szCs w:val="24"/>
              </w:rPr>
              <w:t xml:space="preserve">: </w:t>
            </w:r>
            <w:r w:rsidR="002B466C" w:rsidRPr="00935CBB">
              <w:rPr>
                <w:bCs/>
                <w:sz w:val="24"/>
                <w:szCs w:val="24"/>
              </w:rPr>
              <w:t>сформировать понятие «агроценоз», представления о способах повышения его продуктивности</w:t>
            </w:r>
            <w:r w:rsidR="00A308B2" w:rsidRPr="00935CBB">
              <w:rPr>
                <w:bCs/>
                <w:sz w:val="24"/>
                <w:szCs w:val="24"/>
              </w:rPr>
              <w:t xml:space="preserve"> (</w:t>
            </w:r>
            <w:r w:rsidR="00A308B2" w:rsidRPr="00935CBB">
              <w:rPr>
                <w:bCs/>
                <w:i/>
                <w:sz w:val="24"/>
                <w:szCs w:val="24"/>
              </w:rPr>
              <w:t>предметная</w:t>
            </w:r>
            <w:r w:rsidR="00A308B2" w:rsidRPr="00935CBB">
              <w:rPr>
                <w:bCs/>
                <w:sz w:val="24"/>
                <w:szCs w:val="24"/>
              </w:rPr>
              <w:t>)</w:t>
            </w:r>
            <w:r w:rsidR="002B466C" w:rsidRPr="00935CBB">
              <w:rPr>
                <w:bCs/>
                <w:sz w:val="24"/>
                <w:szCs w:val="24"/>
              </w:rPr>
              <w:t>;</w:t>
            </w:r>
          </w:p>
          <w:p w:rsidR="002B466C" w:rsidRPr="00935CBB" w:rsidRDefault="002B466C" w:rsidP="00862760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35CBB">
              <w:rPr>
                <w:bCs/>
                <w:sz w:val="24"/>
                <w:szCs w:val="24"/>
              </w:rPr>
              <w:t>Развить навыки</w:t>
            </w:r>
            <w:r w:rsidR="00A22D7A" w:rsidRPr="00935CBB">
              <w:rPr>
                <w:bCs/>
                <w:sz w:val="24"/>
                <w:szCs w:val="24"/>
              </w:rPr>
              <w:t xml:space="preserve"> корректного</w:t>
            </w:r>
            <w:r w:rsidRPr="00935CBB">
              <w:rPr>
                <w:bCs/>
                <w:sz w:val="24"/>
                <w:szCs w:val="24"/>
              </w:rPr>
              <w:t xml:space="preserve"> сравнения</w:t>
            </w:r>
            <w:r w:rsidR="00A22D7A" w:rsidRPr="00935CBB">
              <w:rPr>
                <w:bCs/>
                <w:sz w:val="24"/>
                <w:szCs w:val="24"/>
              </w:rPr>
              <w:t xml:space="preserve"> объектов</w:t>
            </w:r>
            <w:r w:rsidRPr="00935CBB">
              <w:rPr>
                <w:bCs/>
                <w:sz w:val="24"/>
                <w:szCs w:val="24"/>
              </w:rPr>
              <w:t xml:space="preserve"> и экстраполяции</w:t>
            </w:r>
            <w:r w:rsidR="00A308B2" w:rsidRPr="00935CBB">
              <w:rPr>
                <w:bCs/>
                <w:sz w:val="24"/>
                <w:szCs w:val="24"/>
              </w:rPr>
              <w:t xml:space="preserve"> (</w:t>
            </w:r>
            <w:r w:rsidR="00A308B2" w:rsidRPr="00935CBB">
              <w:rPr>
                <w:bCs/>
                <w:i/>
                <w:sz w:val="24"/>
                <w:szCs w:val="24"/>
              </w:rPr>
              <w:t>метапредметная</w:t>
            </w:r>
            <w:r w:rsidR="00A308B2" w:rsidRPr="00935CBB">
              <w:rPr>
                <w:bCs/>
                <w:sz w:val="24"/>
                <w:szCs w:val="24"/>
              </w:rPr>
              <w:t>)</w:t>
            </w:r>
            <w:r w:rsidRPr="00935CBB">
              <w:rPr>
                <w:bCs/>
                <w:sz w:val="24"/>
                <w:szCs w:val="24"/>
              </w:rPr>
              <w:t>;</w:t>
            </w:r>
          </w:p>
          <w:p w:rsidR="001519B7" w:rsidRPr="00935CBB" w:rsidRDefault="00A22D7A" w:rsidP="00862760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35CBB">
              <w:rPr>
                <w:bCs/>
                <w:sz w:val="24"/>
                <w:szCs w:val="24"/>
              </w:rPr>
              <w:t>На основе экстраполяции закономерностей развития биологических систем на развитие человека подвести к выводу о более высокой эффективности саморегуляции по сравнению с внешней регуляцией и путях повышения личной эффективности (</w:t>
            </w:r>
            <w:proofErr w:type="gramStart"/>
            <w:r w:rsidRPr="00935CBB">
              <w:rPr>
                <w:bCs/>
                <w:i/>
                <w:sz w:val="24"/>
                <w:szCs w:val="24"/>
              </w:rPr>
              <w:t>личностная</w:t>
            </w:r>
            <w:proofErr w:type="gramEnd"/>
            <w:r w:rsidRPr="00935CBB">
              <w:rPr>
                <w:bCs/>
                <w:sz w:val="24"/>
                <w:szCs w:val="24"/>
              </w:rPr>
              <w:t>).</w:t>
            </w:r>
          </w:p>
        </w:tc>
      </w:tr>
      <w:tr w:rsidR="001519B7" w:rsidRPr="00935CBB" w:rsidTr="00101048">
        <w:trPr>
          <w:trHeight w:val="496"/>
        </w:trPr>
        <w:tc>
          <w:tcPr>
            <w:tcW w:w="5098" w:type="dxa"/>
            <w:gridSpan w:val="2"/>
          </w:tcPr>
          <w:p w:rsidR="001519B7" w:rsidRPr="00935CBB" w:rsidRDefault="001519B7" w:rsidP="00862760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35CBB">
              <w:rPr>
                <w:b/>
                <w:bCs/>
                <w:sz w:val="24"/>
                <w:szCs w:val="24"/>
              </w:rPr>
              <w:t>Декомпозиция задачи</w:t>
            </w:r>
          </w:p>
          <w:p w:rsidR="00A22D7A" w:rsidRPr="00935CBB" w:rsidRDefault="00D5727E" w:rsidP="00862760">
            <w:pPr>
              <w:pStyle w:val="a3"/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  <w:r w:rsidRPr="00935CBB">
              <w:rPr>
                <w:bCs/>
                <w:sz w:val="24"/>
                <w:szCs w:val="24"/>
              </w:rPr>
              <w:t>Уметь формулировать</w:t>
            </w:r>
            <w:r w:rsidR="00A308B2" w:rsidRPr="00935CBB">
              <w:rPr>
                <w:bCs/>
                <w:sz w:val="24"/>
                <w:szCs w:val="24"/>
              </w:rPr>
              <w:t xml:space="preserve"> понятие «агроценоз»</w:t>
            </w:r>
            <w:r w:rsidRPr="00935CBB">
              <w:rPr>
                <w:bCs/>
                <w:sz w:val="24"/>
                <w:szCs w:val="24"/>
              </w:rPr>
              <w:t xml:space="preserve"> через характеристики и </w:t>
            </w:r>
            <w:proofErr w:type="spellStart"/>
            <w:proofErr w:type="gramStart"/>
            <w:r w:rsidRPr="00935CBB">
              <w:rPr>
                <w:bCs/>
                <w:sz w:val="24"/>
                <w:szCs w:val="24"/>
              </w:rPr>
              <w:t>родо-видовым</w:t>
            </w:r>
            <w:proofErr w:type="spellEnd"/>
            <w:proofErr w:type="gramEnd"/>
            <w:r w:rsidRPr="00935CBB">
              <w:rPr>
                <w:bCs/>
                <w:sz w:val="24"/>
                <w:szCs w:val="24"/>
              </w:rPr>
              <w:t xml:space="preserve"> способом</w:t>
            </w:r>
          </w:p>
          <w:p w:rsidR="00101048" w:rsidRPr="00935CBB" w:rsidRDefault="00101048" w:rsidP="00862760">
            <w:pPr>
              <w:ind w:firstLine="0"/>
              <w:rPr>
                <w:bCs/>
                <w:sz w:val="24"/>
                <w:szCs w:val="24"/>
              </w:rPr>
            </w:pPr>
          </w:p>
          <w:p w:rsidR="00A22D7A" w:rsidRPr="00935CBB" w:rsidRDefault="00A22D7A" w:rsidP="00862760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 xml:space="preserve">Уметь назвать виды  агроценозов (не </w:t>
            </w:r>
            <w:r w:rsidRPr="00935CBB">
              <w:rPr>
                <w:sz w:val="24"/>
                <w:szCs w:val="24"/>
              </w:rPr>
              <w:lastRenderedPageBreak/>
              <w:t>менее 5)</w:t>
            </w:r>
          </w:p>
          <w:p w:rsidR="00A22D7A" w:rsidRPr="00935CBB" w:rsidRDefault="00A22D7A" w:rsidP="00862760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Уметь назвать причины неустойчивости агроценозов  (не менее 3)</w:t>
            </w:r>
          </w:p>
          <w:p w:rsidR="00A22D7A" w:rsidRPr="00935CBB" w:rsidRDefault="00A22D7A" w:rsidP="00862760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Уметь назвать способы повышения  продуктивности агроценозов (не менее 3)</w:t>
            </w:r>
          </w:p>
          <w:p w:rsidR="002C7577" w:rsidRPr="00935CBB" w:rsidRDefault="002C7577" w:rsidP="00862760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935CBB">
              <w:rPr>
                <w:bCs/>
                <w:sz w:val="24"/>
                <w:szCs w:val="24"/>
              </w:rPr>
              <w:t>Уметь использоватьприемы экстраполяции</w:t>
            </w:r>
          </w:p>
          <w:p w:rsidR="00101048" w:rsidRPr="00935CBB" w:rsidRDefault="00101048" w:rsidP="00862760">
            <w:pPr>
              <w:ind w:firstLine="0"/>
              <w:rPr>
                <w:sz w:val="24"/>
                <w:szCs w:val="24"/>
              </w:rPr>
            </w:pPr>
          </w:p>
          <w:p w:rsidR="00101048" w:rsidRPr="00935CBB" w:rsidRDefault="00101048" w:rsidP="00862760">
            <w:pPr>
              <w:ind w:firstLine="0"/>
              <w:rPr>
                <w:sz w:val="24"/>
                <w:szCs w:val="24"/>
              </w:rPr>
            </w:pPr>
          </w:p>
          <w:p w:rsidR="00A22D7A" w:rsidRPr="00935CBB" w:rsidRDefault="00A22D7A" w:rsidP="00862760">
            <w:pPr>
              <w:pStyle w:val="a3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Суметь сделать надпредметный (философский) вывод об универсальном действии выявленных закономерностей</w:t>
            </w:r>
          </w:p>
          <w:p w:rsidR="00101048" w:rsidRPr="00935CBB" w:rsidRDefault="00101048" w:rsidP="0086276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A22D7A" w:rsidRPr="00935CBB" w:rsidRDefault="00A22D7A" w:rsidP="00862760">
            <w:pPr>
              <w:pStyle w:val="a3"/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  <w:r w:rsidRPr="00935CBB">
              <w:rPr>
                <w:bCs/>
                <w:sz w:val="24"/>
                <w:szCs w:val="24"/>
              </w:rPr>
              <w:t>Уметь использоватьприемы</w:t>
            </w:r>
            <w:r w:rsidR="00A308B2" w:rsidRPr="00935CBB">
              <w:rPr>
                <w:bCs/>
                <w:sz w:val="24"/>
                <w:szCs w:val="24"/>
              </w:rPr>
              <w:t xml:space="preserve"> сравнения </w:t>
            </w:r>
          </w:p>
          <w:p w:rsidR="00A308B2" w:rsidRPr="00935CBB" w:rsidRDefault="00A308B2" w:rsidP="00862760">
            <w:pPr>
              <w:pStyle w:val="a3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519B7" w:rsidRPr="00935CBB" w:rsidRDefault="001519B7" w:rsidP="00862760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35CBB">
              <w:rPr>
                <w:b/>
                <w:bCs/>
                <w:sz w:val="24"/>
                <w:szCs w:val="24"/>
              </w:rPr>
              <w:lastRenderedPageBreak/>
              <w:t>Детализация задачи</w:t>
            </w:r>
          </w:p>
          <w:p w:rsidR="002C7577" w:rsidRPr="00935CBB" w:rsidRDefault="00D5727E" w:rsidP="00862760">
            <w:pPr>
              <w:pStyle w:val="a3"/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935CBB">
              <w:rPr>
                <w:bCs/>
                <w:sz w:val="24"/>
                <w:szCs w:val="24"/>
              </w:rPr>
              <w:t xml:space="preserve">Сформулировать понятие «агроценоз», выделив его основные характеристики, </w:t>
            </w:r>
          </w:p>
          <w:p w:rsidR="00A308B2" w:rsidRPr="00935CBB" w:rsidRDefault="002C7577" w:rsidP="00862760">
            <w:pPr>
              <w:pStyle w:val="a3"/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935CBB">
              <w:rPr>
                <w:bCs/>
                <w:sz w:val="24"/>
                <w:szCs w:val="24"/>
              </w:rPr>
              <w:t>Сформулировать понятие «</w:t>
            </w:r>
            <w:proofErr w:type="spellStart"/>
            <w:r w:rsidRPr="00935CBB">
              <w:rPr>
                <w:bCs/>
                <w:sz w:val="24"/>
                <w:szCs w:val="24"/>
              </w:rPr>
              <w:t>агроценоз</w:t>
            </w:r>
            <w:proofErr w:type="spellEnd"/>
            <w:proofErr w:type="gramStart"/>
            <w:r w:rsidRPr="00935CBB">
              <w:rPr>
                <w:bCs/>
                <w:sz w:val="24"/>
                <w:szCs w:val="24"/>
              </w:rPr>
              <w:t>»</w:t>
            </w:r>
            <w:proofErr w:type="spellStart"/>
            <w:r w:rsidR="00D5727E" w:rsidRPr="00935CBB">
              <w:rPr>
                <w:bCs/>
                <w:sz w:val="24"/>
                <w:szCs w:val="24"/>
              </w:rPr>
              <w:t>р</w:t>
            </w:r>
            <w:proofErr w:type="gramEnd"/>
            <w:r w:rsidR="00D5727E" w:rsidRPr="00935CBB">
              <w:rPr>
                <w:bCs/>
                <w:sz w:val="24"/>
                <w:szCs w:val="24"/>
              </w:rPr>
              <w:t>одо-видовым</w:t>
            </w:r>
            <w:proofErr w:type="spellEnd"/>
            <w:r w:rsidR="00D5727E" w:rsidRPr="00935CBB">
              <w:rPr>
                <w:bCs/>
                <w:sz w:val="24"/>
                <w:szCs w:val="24"/>
              </w:rPr>
              <w:t xml:space="preserve"> способом</w:t>
            </w:r>
          </w:p>
          <w:p w:rsidR="00A22D7A" w:rsidRPr="00935CBB" w:rsidRDefault="002C7577" w:rsidP="00862760">
            <w:pPr>
              <w:ind w:firstLine="0"/>
              <w:rPr>
                <w:bCs/>
                <w:sz w:val="24"/>
                <w:szCs w:val="24"/>
              </w:rPr>
            </w:pPr>
            <w:r w:rsidRPr="00935CBB">
              <w:rPr>
                <w:bCs/>
                <w:sz w:val="24"/>
                <w:szCs w:val="24"/>
              </w:rPr>
              <w:t>2.1.</w:t>
            </w:r>
            <w:r w:rsidR="00A22D7A" w:rsidRPr="00935CBB">
              <w:rPr>
                <w:bCs/>
                <w:sz w:val="24"/>
                <w:szCs w:val="24"/>
              </w:rPr>
              <w:t xml:space="preserve">Применить понятие для отбора агроценозов </w:t>
            </w:r>
            <w:r w:rsidR="00A22D7A" w:rsidRPr="00935CBB">
              <w:rPr>
                <w:bCs/>
                <w:sz w:val="24"/>
                <w:szCs w:val="24"/>
              </w:rPr>
              <w:lastRenderedPageBreak/>
              <w:t>из набора примеров биологических систем</w:t>
            </w:r>
          </w:p>
          <w:p w:rsidR="00D5727E" w:rsidRPr="00935CBB" w:rsidRDefault="002C7577" w:rsidP="00862760">
            <w:pPr>
              <w:ind w:firstLine="0"/>
              <w:rPr>
                <w:bCs/>
                <w:sz w:val="24"/>
                <w:szCs w:val="24"/>
              </w:rPr>
            </w:pPr>
            <w:r w:rsidRPr="00935CBB">
              <w:rPr>
                <w:bCs/>
                <w:sz w:val="24"/>
                <w:szCs w:val="24"/>
              </w:rPr>
              <w:t>3.1.</w:t>
            </w:r>
            <w:r w:rsidR="00D5727E" w:rsidRPr="00935CBB">
              <w:rPr>
                <w:bCs/>
                <w:sz w:val="24"/>
                <w:szCs w:val="24"/>
              </w:rPr>
              <w:t>Выделить причины неустойчивости агроценоза</w:t>
            </w:r>
          </w:p>
          <w:p w:rsidR="00D5727E" w:rsidRPr="00935CBB" w:rsidRDefault="002C757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bCs/>
                <w:sz w:val="24"/>
                <w:szCs w:val="24"/>
              </w:rPr>
              <w:t>4.1.</w:t>
            </w:r>
            <w:r w:rsidR="00D5727E" w:rsidRPr="00935CBB">
              <w:rPr>
                <w:bCs/>
                <w:sz w:val="24"/>
                <w:szCs w:val="24"/>
              </w:rPr>
              <w:t>Назвать пути</w:t>
            </w:r>
            <w:r w:rsidR="00A22D7A" w:rsidRPr="00935CBB">
              <w:rPr>
                <w:bCs/>
                <w:sz w:val="24"/>
                <w:szCs w:val="24"/>
              </w:rPr>
              <w:t xml:space="preserve"> повышения </w:t>
            </w:r>
            <w:r w:rsidRPr="00935CBB">
              <w:rPr>
                <w:sz w:val="24"/>
                <w:szCs w:val="24"/>
              </w:rPr>
              <w:t>продуктивности агроценозов</w:t>
            </w:r>
          </w:p>
          <w:p w:rsidR="00101048" w:rsidRPr="00935CBB" w:rsidRDefault="00101048" w:rsidP="00862760">
            <w:pPr>
              <w:ind w:firstLine="0"/>
              <w:rPr>
                <w:sz w:val="24"/>
                <w:szCs w:val="24"/>
              </w:rPr>
            </w:pPr>
          </w:p>
          <w:p w:rsidR="002C7577" w:rsidRPr="00935CBB" w:rsidRDefault="002C757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 xml:space="preserve">5.1. Выяснить условия и правила использования приема </w:t>
            </w:r>
            <w:r w:rsidR="005D48A1" w:rsidRPr="00935CBB">
              <w:rPr>
                <w:sz w:val="24"/>
                <w:szCs w:val="24"/>
              </w:rPr>
              <w:t>экстраполяции</w:t>
            </w:r>
          </w:p>
          <w:p w:rsidR="002C7577" w:rsidRPr="00935CBB" w:rsidRDefault="002C757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5.2. Провести экстраполяцию биологических закономерностей на развитие личности человека</w:t>
            </w:r>
          </w:p>
          <w:p w:rsidR="002C7577" w:rsidRPr="00935CBB" w:rsidRDefault="002C757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6.1. Сделать вывод об эффективности саморегуляции и саморазвития человека</w:t>
            </w:r>
          </w:p>
          <w:p w:rsidR="002C7577" w:rsidRPr="00935CBB" w:rsidRDefault="002C757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6.2. Сделать вывод о путях повышения продуктивности</w:t>
            </w:r>
            <w:r w:rsidR="00101048" w:rsidRPr="00935CBB">
              <w:rPr>
                <w:sz w:val="24"/>
                <w:szCs w:val="24"/>
              </w:rPr>
              <w:t xml:space="preserve"> личностного саморазвития.</w:t>
            </w:r>
          </w:p>
          <w:p w:rsidR="00101048" w:rsidRPr="00935CBB" w:rsidRDefault="00101048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7.1. Определить цели сравнения (ключевой вопрос)</w:t>
            </w:r>
          </w:p>
          <w:p w:rsidR="00101048" w:rsidRPr="00935CBB" w:rsidRDefault="00101048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7.2. Определить основания для сравнения</w:t>
            </w:r>
          </w:p>
          <w:p w:rsidR="00101048" w:rsidRPr="00935CBB" w:rsidRDefault="00101048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7.3. Провести сравнение двух объектов по этим основаниям и ответить на ключевой вопрос.</w:t>
            </w:r>
          </w:p>
          <w:p w:rsidR="00101048" w:rsidRPr="00935CBB" w:rsidRDefault="00101048" w:rsidP="00862760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1519B7" w:rsidRPr="00935CBB" w:rsidTr="00935CBB">
        <w:trPr>
          <w:trHeight w:val="496"/>
        </w:trPr>
        <w:tc>
          <w:tcPr>
            <w:tcW w:w="10343" w:type="dxa"/>
            <w:gridSpan w:val="4"/>
            <w:vAlign w:val="center"/>
          </w:tcPr>
          <w:p w:rsidR="001519B7" w:rsidRPr="00935CBB" w:rsidRDefault="001519B7" w:rsidP="00862760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35CBB">
              <w:rPr>
                <w:b/>
                <w:bCs/>
                <w:sz w:val="24"/>
                <w:szCs w:val="24"/>
              </w:rPr>
              <w:lastRenderedPageBreak/>
              <w:t>Оборудование</w:t>
            </w:r>
            <w:r w:rsidR="00101048" w:rsidRPr="00935CBB">
              <w:rPr>
                <w:b/>
                <w:bCs/>
                <w:sz w:val="24"/>
                <w:szCs w:val="24"/>
              </w:rPr>
              <w:t>:</w:t>
            </w:r>
          </w:p>
          <w:p w:rsidR="00101048" w:rsidRPr="00935CBB" w:rsidRDefault="00101048" w:rsidP="00862760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35CBB">
              <w:rPr>
                <w:bCs/>
                <w:sz w:val="24"/>
                <w:szCs w:val="24"/>
              </w:rPr>
              <w:t>Планшет, проектор, стилус, магниты, чистые карточки, листы с критериями</w:t>
            </w:r>
            <w:r w:rsidR="00CA14B0" w:rsidRPr="00935CBB">
              <w:rPr>
                <w:bCs/>
                <w:sz w:val="24"/>
                <w:szCs w:val="24"/>
              </w:rPr>
              <w:t xml:space="preserve"> оценки, пустографка для внесения результатов сравнения, карточки с фотографиями, схемами или описаниями биологических систем</w:t>
            </w:r>
          </w:p>
        </w:tc>
      </w:tr>
      <w:tr w:rsidR="001519B7" w:rsidRPr="00935CBB" w:rsidTr="00935CBB">
        <w:trPr>
          <w:trHeight w:val="496"/>
        </w:trPr>
        <w:tc>
          <w:tcPr>
            <w:tcW w:w="2263" w:type="dxa"/>
            <w:vAlign w:val="center"/>
            <w:hideMark/>
          </w:tcPr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b/>
                <w:bCs/>
                <w:sz w:val="24"/>
                <w:szCs w:val="24"/>
              </w:rPr>
              <w:t>Элементы учебного мероприятия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1519B7" w:rsidRPr="00935CBB" w:rsidRDefault="001519B7" w:rsidP="0086276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35CBB">
              <w:rPr>
                <w:b/>
                <w:sz w:val="24"/>
                <w:szCs w:val="24"/>
              </w:rPr>
              <w:t>Содержание знания</w:t>
            </w:r>
          </w:p>
        </w:tc>
        <w:tc>
          <w:tcPr>
            <w:tcW w:w="4111" w:type="dxa"/>
            <w:vAlign w:val="center"/>
          </w:tcPr>
          <w:p w:rsidR="001519B7" w:rsidRPr="00935CBB" w:rsidRDefault="001519B7" w:rsidP="0086276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35CBB">
              <w:rPr>
                <w:b/>
                <w:bCs/>
                <w:sz w:val="24"/>
                <w:szCs w:val="24"/>
              </w:rPr>
              <w:t>Технология доставки знания</w:t>
            </w:r>
          </w:p>
        </w:tc>
      </w:tr>
      <w:tr w:rsidR="001519B7" w:rsidRPr="00935CBB" w:rsidTr="00935CBB">
        <w:trPr>
          <w:trHeight w:val="688"/>
        </w:trPr>
        <w:tc>
          <w:tcPr>
            <w:tcW w:w="2263" w:type="dxa"/>
            <w:hideMark/>
          </w:tcPr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1. Привлечение внимания</w:t>
            </w: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Возбуждение рецепторов</w:t>
            </w:r>
          </w:p>
        </w:tc>
        <w:tc>
          <w:tcPr>
            <w:tcW w:w="3969" w:type="dxa"/>
            <w:gridSpan w:val="2"/>
            <w:hideMark/>
          </w:tcPr>
          <w:p w:rsidR="001519B7" w:rsidRPr="00935CBB" w:rsidRDefault="00101AD6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Б</w:t>
            </w:r>
            <w:r w:rsidRPr="00935CBB">
              <w:rPr>
                <w:sz w:val="24"/>
                <w:szCs w:val="24"/>
                <w:u w:val="single"/>
              </w:rPr>
              <w:t>о</w:t>
            </w:r>
            <w:r w:rsidRPr="00935CBB">
              <w:rPr>
                <w:sz w:val="24"/>
                <w:szCs w:val="24"/>
              </w:rPr>
              <w:t xml:space="preserve">льшая устойчивость естественных систем по сравнению с </w:t>
            </w:r>
            <w:proofErr w:type="gramStart"/>
            <w:r w:rsidRPr="00935CBB">
              <w:rPr>
                <w:sz w:val="24"/>
                <w:szCs w:val="24"/>
              </w:rPr>
              <w:t>искусственными</w:t>
            </w:r>
            <w:proofErr w:type="gramEnd"/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19B7" w:rsidRPr="00935CBB" w:rsidRDefault="00101AD6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 xml:space="preserve">Сравнение фотографий биоценозов и агроценозов: </w:t>
            </w:r>
            <w:r w:rsidRPr="00935CBB">
              <w:rPr>
                <w:i/>
                <w:sz w:val="24"/>
                <w:szCs w:val="24"/>
              </w:rPr>
              <w:t>что быстрее зарастет</w:t>
            </w:r>
            <w:r w:rsidRPr="00935CBB">
              <w:rPr>
                <w:sz w:val="24"/>
                <w:szCs w:val="24"/>
              </w:rPr>
              <w:t xml:space="preserve">, </w:t>
            </w:r>
            <w:r w:rsidRPr="00935CBB">
              <w:rPr>
                <w:i/>
                <w:sz w:val="24"/>
                <w:szCs w:val="24"/>
              </w:rPr>
              <w:t xml:space="preserve">где больше урожай? </w:t>
            </w:r>
            <w:r w:rsidRPr="00935CBB">
              <w:rPr>
                <w:b/>
                <w:i/>
                <w:sz w:val="24"/>
                <w:szCs w:val="24"/>
              </w:rPr>
              <w:t>Почему искусственные системы менее устойчивы, но более урожайны</w:t>
            </w:r>
            <w:proofErr w:type="gramStart"/>
            <w:r w:rsidRPr="00935CBB">
              <w:rPr>
                <w:b/>
                <w:i/>
                <w:sz w:val="24"/>
                <w:szCs w:val="24"/>
              </w:rPr>
              <w:t>?</w:t>
            </w:r>
            <w:r w:rsidR="001C4954" w:rsidRPr="00935CBB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="001C4954" w:rsidRPr="00935CBB">
              <w:rPr>
                <w:b/>
                <w:i/>
                <w:sz w:val="24"/>
                <w:szCs w:val="24"/>
              </w:rPr>
              <w:t>рименима ли эта закономерность к развитию человека</w:t>
            </w:r>
            <w:r w:rsidR="001C4954" w:rsidRPr="00935CBB">
              <w:rPr>
                <w:sz w:val="24"/>
                <w:szCs w:val="24"/>
              </w:rPr>
              <w:t>?</w:t>
            </w:r>
            <w:r w:rsidR="00B2421A" w:rsidRPr="00935CBB">
              <w:rPr>
                <w:sz w:val="24"/>
                <w:szCs w:val="24"/>
              </w:rPr>
              <w:t>(2 главных вопроса урока)</w:t>
            </w:r>
          </w:p>
        </w:tc>
      </w:tr>
      <w:tr w:rsidR="001519B7" w:rsidRPr="00935CBB" w:rsidTr="00935CBB">
        <w:trPr>
          <w:trHeight w:val="853"/>
        </w:trPr>
        <w:tc>
          <w:tcPr>
            <w:tcW w:w="2263" w:type="dxa"/>
            <w:hideMark/>
          </w:tcPr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2. Информирование слушателя о целях и задачах обучения</w:t>
            </w: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 xml:space="preserve"> Формирование уровня ожиданий от обучения</w:t>
            </w:r>
          </w:p>
        </w:tc>
        <w:tc>
          <w:tcPr>
            <w:tcW w:w="3969" w:type="dxa"/>
            <w:gridSpan w:val="2"/>
            <w:hideMark/>
          </w:tcPr>
          <w:p w:rsidR="001519B7" w:rsidRPr="00935CBB" w:rsidRDefault="00DD5506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  <w:u w:val="single"/>
              </w:rPr>
              <w:t xml:space="preserve">Цель </w:t>
            </w:r>
            <w:r w:rsidR="002823D8" w:rsidRPr="00935CBB">
              <w:rPr>
                <w:sz w:val="24"/>
                <w:szCs w:val="24"/>
                <w:u w:val="single"/>
              </w:rPr>
              <w:t>«</w:t>
            </w:r>
            <w:r w:rsidRPr="00935CBB">
              <w:rPr>
                <w:sz w:val="24"/>
                <w:szCs w:val="24"/>
                <w:u w:val="single"/>
              </w:rPr>
              <w:t>с приправами</w:t>
            </w:r>
            <w:r w:rsidR="002823D8" w:rsidRPr="00935CBB">
              <w:rPr>
                <w:sz w:val="24"/>
                <w:szCs w:val="24"/>
                <w:u w:val="single"/>
              </w:rPr>
              <w:t>»</w:t>
            </w:r>
            <w:r w:rsidRPr="00935CBB">
              <w:rPr>
                <w:sz w:val="24"/>
                <w:szCs w:val="24"/>
              </w:rPr>
              <w:t>: выяснить, что эффективнее – внешняя регуляция или саморегуляция системы</w:t>
            </w:r>
            <w:r w:rsidR="002823D8" w:rsidRPr="00935CBB">
              <w:rPr>
                <w:sz w:val="24"/>
                <w:szCs w:val="24"/>
              </w:rPr>
              <w:t xml:space="preserve"> на основе сравнения характера действия основных экологических факторов в биогеоценозе и агроценозе</w:t>
            </w:r>
            <w:r w:rsidR="00E83CF3" w:rsidRPr="00935CBB">
              <w:rPr>
                <w:sz w:val="24"/>
                <w:szCs w:val="24"/>
              </w:rPr>
              <w:t xml:space="preserve"> – и как это может быть полезно человеку с установками победителя</w:t>
            </w: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19B7" w:rsidRPr="00935CBB" w:rsidRDefault="00E83CF3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Контрольный лист «Критерии контроля по теме «Агроценоз»</w:t>
            </w:r>
            <w:r w:rsidR="001C4954" w:rsidRPr="00935CBB">
              <w:rPr>
                <w:sz w:val="24"/>
                <w:szCs w:val="24"/>
              </w:rPr>
              <w:t xml:space="preserve"> - </w:t>
            </w:r>
            <w:r w:rsidR="001C4954" w:rsidRPr="00935CBB">
              <w:rPr>
                <w:i/>
                <w:sz w:val="24"/>
                <w:szCs w:val="24"/>
              </w:rPr>
              <w:t xml:space="preserve">посмотрите, приемлемы </w:t>
            </w:r>
            <w:r w:rsidR="005A31AC" w:rsidRPr="00935CBB">
              <w:rPr>
                <w:i/>
                <w:sz w:val="24"/>
                <w:szCs w:val="24"/>
              </w:rPr>
              <w:t xml:space="preserve">ли </w:t>
            </w:r>
            <w:r w:rsidR="001C4954" w:rsidRPr="00935CBB">
              <w:rPr>
                <w:i/>
                <w:sz w:val="24"/>
                <w:szCs w:val="24"/>
              </w:rPr>
              <w:t xml:space="preserve">для </w:t>
            </w:r>
            <w:r w:rsidR="005A31AC" w:rsidRPr="00935CBB">
              <w:rPr>
                <w:i/>
                <w:sz w:val="24"/>
                <w:szCs w:val="24"/>
              </w:rPr>
              <w:t>нас эти критерии, по ходу урока выясним, захотите ли что-то в них изменить или принять в этом виде</w:t>
            </w:r>
          </w:p>
        </w:tc>
      </w:tr>
      <w:tr w:rsidR="001519B7" w:rsidRPr="00935CBB" w:rsidTr="00935CBB">
        <w:trPr>
          <w:trHeight w:val="837"/>
        </w:trPr>
        <w:tc>
          <w:tcPr>
            <w:tcW w:w="2263" w:type="dxa"/>
            <w:hideMark/>
          </w:tcPr>
          <w:p w:rsidR="001519B7" w:rsidRPr="00935CBB" w:rsidRDefault="001519B7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lastRenderedPageBreak/>
              <w:t>3. Обращение к уже имеющимся знаниям</w:t>
            </w: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Обращение к долгосрочной памяти, активация краткосрочной</w:t>
            </w:r>
          </w:p>
        </w:tc>
        <w:tc>
          <w:tcPr>
            <w:tcW w:w="3969" w:type="dxa"/>
            <w:gridSpan w:val="2"/>
            <w:hideMark/>
          </w:tcPr>
          <w:p w:rsidR="001519B7" w:rsidRPr="00935CBB" w:rsidRDefault="001C4954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Факторы устойчивости биогеоценоза и причины сукцессии (смены биогеоценозов)</w:t>
            </w: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0365" w:rsidRPr="00935CBB" w:rsidRDefault="001C4954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 xml:space="preserve">Работа со схемами разветвленной пищевой цепи и сукцессии в «Рабочей тетради по биологии для 11 </w:t>
            </w:r>
            <w:proofErr w:type="spellStart"/>
            <w:r w:rsidRPr="00935CBB">
              <w:rPr>
                <w:sz w:val="24"/>
                <w:szCs w:val="24"/>
              </w:rPr>
              <w:t>кл</w:t>
            </w:r>
            <w:proofErr w:type="spellEnd"/>
            <w:r w:rsidRPr="00935CBB">
              <w:rPr>
                <w:sz w:val="24"/>
                <w:szCs w:val="24"/>
              </w:rPr>
              <w:t>.»</w:t>
            </w:r>
            <w:r w:rsidR="005A31AC" w:rsidRPr="00935CBB">
              <w:rPr>
                <w:sz w:val="24"/>
                <w:szCs w:val="24"/>
              </w:rPr>
              <w:t xml:space="preserve"> - </w:t>
            </w:r>
            <w:r w:rsidR="005E0365" w:rsidRPr="00935CBB">
              <w:rPr>
                <w:i/>
                <w:sz w:val="24"/>
                <w:szCs w:val="24"/>
              </w:rPr>
              <w:t>Чтобы нам подготовиться к ответу на главные вопросы урока, надо вспомнить факторы устойчивости биогеоценоза и причины сукцессии</w:t>
            </w:r>
            <w:r w:rsidR="005E0365" w:rsidRPr="00935CBB">
              <w:rPr>
                <w:sz w:val="24"/>
                <w:szCs w:val="24"/>
              </w:rPr>
              <w:t>.</w:t>
            </w:r>
          </w:p>
          <w:p w:rsidR="005A31AC" w:rsidRPr="00935CBB" w:rsidRDefault="005A31AC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 xml:space="preserve">Полистайте </w:t>
            </w:r>
            <w:r w:rsidR="00B2421A" w:rsidRPr="00935CBB">
              <w:rPr>
                <w:i/>
                <w:sz w:val="24"/>
                <w:szCs w:val="24"/>
              </w:rPr>
              <w:t>рабочую</w:t>
            </w:r>
            <w:r w:rsidRPr="00935CBB">
              <w:rPr>
                <w:i/>
                <w:sz w:val="24"/>
                <w:szCs w:val="24"/>
              </w:rPr>
              <w:t xml:space="preserve"> тетрадь </w:t>
            </w:r>
            <w:r w:rsidR="005E0365" w:rsidRPr="00935CBB">
              <w:rPr>
                <w:i/>
                <w:sz w:val="24"/>
                <w:szCs w:val="24"/>
              </w:rPr>
              <w:t>в соответствующих</w:t>
            </w:r>
            <w:r w:rsidRPr="00935CBB">
              <w:rPr>
                <w:i/>
                <w:sz w:val="24"/>
                <w:szCs w:val="24"/>
              </w:rPr>
              <w:t xml:space="preserve"> разделах </w:t>
            </w:r>
            <w:proofErr w:type="gramStart"/>
            <w:r w:rsidRPr="00935CBB">
              <w:rPr>
                <w:i/>
                <w:sz w:val="24"/>
                <w:szCs w:val="24"/>
              </w:rPr>
              <w:t>–</w:t>
            </w:r>
            <w:r w:rsidR="00B2421A" w:rsidRPr="00935CBB">
              <w:rPr>
                <w:i/>
                <w:sz w:val="24"/>
                <w:szCs w:val="24"/>
              </w:rPr>
              <w:t>в</w:t>
            </w:r>
            <w:proofErr w:type="gramEnd"/>
            <w:r w:rsidR="00B2421A" w:rsidRPr="00935CBB">
              <w:rPr>
                <w:i/>
                <w:sz w:val="24"/>
                <w:szCs w:val="24"/>
              </w:rPr>
              <w:t>озможно</w:t>
            </w:r>
            <w:r w:rsidRPr="00935CBB">
              <w:rPr>
                <w:i/>
                <w:sz w:val="24"/>
                <w:szCs w:val="24"/>
              </w:rPr>
              <w:t xml:space="preserve">, </w:t>
            </w:r>
            <w:r w:rsidR="00B2421A" w:rsidRPr="00935CBB">
              <w:rPr>
                <w:i/>
                <w:sz w:val="24"/>
                <w:szCs w:val="24"/>
              </w:rPr>
              <w:t>некоторые</w:t>
            </w:r>
            <w:r w:rsidRPr="00935CBB">
              <w:rPr>
                <w:i/>
                <w:sz w:val="24"/>
                <w:szCs w:val="24"/>
              </w:rPr>
              <w:t xml:space="preserve"> схем</w:t>
            </w:r>
            <w:r w:rsidR="00B2421A" w:rsidRPr="00935CBB">
              <w:rPr>
                <w:i/>
                <w:sz w:val="24"/>
                <w:szCs w:val="24"/>
              </w:rPr>
              <w:t>ы и задания</w:t>
            </w:r>
            <w:r w:rsidRPr="00935CBB">
              <w:rPr>
                <w:i/>
                <w:sz w:val="24"/>
                <w:szCs w:val="24"/>
              </w:rPr>
              <w:t xml:space="preserve"> вам напомнят о содержании нашего разговора по поводу причин устойчивости и смены биологических сообществ. Через </w:t>
            </w:r>
            <w:r w:rsidR="00B2421A" w:rsidRPr="00935CBB">
              <w:rPr>
                <w:i/>
                <w:sz w:val="24"/>
                <w:szCs w:val="24"/>
              </w:rPr>
              <w:t>1 минуту</w:t>
            </w:r>
            <w:r w:rsidRPr="00935CBB">
              <w:rPr>
                <w:i/>
                <w:sz w:val="24"/>
                <w:szCs w:val="24"/>
              </w:rPr>
              <w:t xml:space="preserve"> покажите те схемы, которые </w:t>
            </w:r>
            <w:proofErr w:type="gramStart"/>
            <w:r w:rsidRPr="00935CBB">
              <w:rPr>
                <w:i/>
                <w:sz w:val="24"/>
                <w:szCs w:val="24"/>
              </w:rPr>
              <w:t>выполнили роль</w:t>
            </w:r>
            <w:proofErr w:type="gramEnd"/>
            <w:r w:rsidRPr="00935CBB">
              <w:rPr>
                <w:i/>
                <w:sz w:val="24"/>
                <w:szCs w:val="24"/>
              </w:rPr>
              <w:t xml:space="preserve"> сигнала-напоминателя</w:t>
            </w:r>
            <w:r w:rsidR="00B2421A" w:rsidRPr="00935CBB">
              <w:rPr>
                <w:i/>
                <w:sz w:val="24"/>
                <w:szCs w:val="24"/>
              </w:rPr>
              <w:t>,</w:t>
            </w:r>
            <w:r w:rsidRPr="00935CBB">
              <w:rPr>
                <w:i/>
                <w:sz w:val="24"/>
                <w:szCs w:val="24"/>
              </w:rPr>
              <w:t xml:space="preserve"> и назовите причины</w:t>
            </w:r>
            <w:r w:rsidR="00B2421A" w:rsidRPr="00935CBB">
              <w:rPr>
                <w:i/>
                <w:sz w:val="24"/>
                <w:szCs w:val="24"/>
              </w:rPr>
              <w:t xml:space="preserve"> устойчивости (1 вариант) и смены (2 вариант) биологических сообществ</w:t>
            </w: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</w:tc>
      </w:tr>
      <w:tr w:rsidR="000C37BF" w:rsidRPr="00935CBB" w:rsidTr="00935CBB">
        <w:trPr>
          <w:trHeight w:val="688"/>
        </w:trPr>
        <w:tc>
          <w:tcPr>
            <w:tcW w:w="2263" w:type="dxa"/>
            <w:hideMark/>
          </w:tcPr>
          <w:p w:rsidR="000C37BF" w:rsidRPr="00935CBB" w:rsidRDefault="000C37BF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4. Представление нового материала</w:t>
            </w:r>
          </w:p>
          <w:p w:rsidR="000C37BF" w:rsidRPr="00935CBB" w:rsidRDefault="000C37BF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Выборочное восприятие представленного материала</w:t>
            </w:r>
          </w:p>
        </w:tc>
        <w:tc>
          <w:tcPr>
            <w:tcW w:w="3969" w:type="dxa"/>
            <w:gridSpan w:val="2"/>
            <w:hideMark/>
          </w:tcPr>
          <w:p w:rsidR="000C37BF" w:rsidRPr="00935CBB" w:rsidRDefault="000C37BF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Представление об агроценозе</w:t>
            </w:r>
          </w:p>
          <w:p w:rsidR="000C37BF" w:rsidRPr="00935CBB" w:rsidRDefault="000C37BF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Понятие агроценоза</w:t>
            </w:r>
          </w:p>
          <w:p w:rsidR="000C37BF" w:rsidRPr="00935CBB" w:rsidRDefault="000C37BF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Характеристики агроценоза</w:t>
            </w:r>
          </w:p>
          <w:p w:rsidR="000C37BF" w:rsidRPr="00935CBB" w:rsidRDefault="000C37BF" w:rsidP="00862760">
            <w:pPr>
              <w:ind w:firstLine="0"/>
              <w:rPr>
                <w:sz w:val="24"/>
                <w:szCs w:val="24"/>
              </w:rPr>
            </w:pPr>
          </w:p>
          <w:p w:rsidR="000C37BF" w:rsidRPr="00935CBB" w:rsidRDefault="000C37BF" w:rsidP="00862760">
            <w:pPr>
              <w:ind w:firstLine="0"/>
              <w:rPr>
                <w:sz w:val="24"/>
                <w:szCs w:val="24"/>
              </w:rPr>
            </w:pPr>
          </w:p>
          <w:p w:rsidR="000C37BF" w:rsidRPr="00935CBB" w:rsidRDefault="000C37BF" w:rsidP="00862760">
            <w:pPr>
              <w:ind w:firstLine="0"/>
              <w:rPr>
                <w:sz w:val="24"/>
                <w:szCs w:val="24"/>
              </w:rPr>
            </w:pPr>
          </w:p>
          <w:p w:rsidR="000C37BF" w:rsidRPr="00935CBB" w:rsidRDefault="000C37BF" w:rsidP="00862760">
            <w:pPr>
              <w:ind w:firstLine="0"/>
              <w:rPr>
                <w:sz w:val="24"/>
                <w:szCs w:val="24"/>
              </w:rPr>
            </w:pPr>
          </w:p>
          <w:p w:rsidR="000C37BF" w:rsidRPr="00935CBB" w:rsidRDefault="000C37BF" w:rsidP="0086276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C37BF" w:rsidRPr="00935CBB" w:rsidRDefault="000C37BF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3 группы.</w:t>
            </w:r>
          </w:p>
          <w:p w:rsidR="000C37BF" w:rsidRPr="00935CBB" w:rsidRDefault="000C37BF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Первая получает наборы схем, фотографий и текстовых описаний (как из научных, так и из популярных источников) естественных и искусственных биологических систем (разные способы кодирования информации). Вторая группа выбирает материал в интернете, делает закладки на планшете. Третья пользуется только собственным опытом (группы формируются по желанию)</w:t>
            </w:r>
          </w:p>
          <w:p w:rsidR="000C37BF" w:rsidRPr="00935CBB" w:rsidRDefault="000C37BF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 xml:space="preserve">На пустых карточках выписываем примеры агроценозов, прикрепляем на доску. </w:t>
            </w:r>
            <w:r w:rsidR="00E90467" w:rsidRPr="00935CBB">
              <w:rPr>
                <w:i/>
                <w:sz w:val="24"/>
                <w:szCs w:val="24"/>
              </w:rPr>
              <w:t xml:space="preserve">Смотрим на экране иллюстрации, подобранные второй группой. </w:t>
            </w:r>
            <w:r w:rsidRPr="00935CBB">
              <w:rPr>
                <w:i/>
                <w:sz w:val="24"/>
                <w:szCs w:val="24"/>
              </w:rPr>
              <w:t>У кого больше? Как их можно сгруппировать? (Вспомните принципы классификации)</w:t>
            </w:r>
            <w:r w:rsidR="00EB7CBF" w:rsidRPr="00935CBB">
              <w:rPr>
                <w:i/>
                <w:sz w:val="24"/>
                <w:szCs w:val="24"/>
              </w:rPr>
              <w:t>. Что такое агроценоз? (первичное определение)</w:t>
            </w:r>
          </w:p>
          <w:p w:rsidR="006818C0" w:rsidRPr="00935CBB" w:rsidRDefault="00862760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Для чего</w:t>
            </w:r>
            <w:r w:rsidR="006818C0" w:rsidRPr="00935CBB">
              <w:rPr>
                <w:i/>
                <w:sz w:val="24"/>
                <w:szCs w:val="24"/>
              </w:rPr>
              <w:t xml:space="preserve"> человек создает искусственные биоценозы?</w:t>
            </w:r>
          </w:p>
          <w:p w:rsidR="00EB7CBF" w:rsidRPr="00935CBB" w:rsidRDefault="00EB7CBF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 xml:space="preserve">Если </w:t>
            </w:r>
            <w:r w:rsidR="00043B24" w:rsidRPr="00935CBB">
              <w:rPr>
                <w:i/>
                <w:sz w:val="24"/>
                <w:szCs w:val="24"/>
              </w:rPr>
              <w:t xml:space="preserve">агроценоз - </w:t>
            </w:r>
            <w:r w:rsidRPr="00935CBB">
              <w:rPr>
                <w:i/>
                <w:sz w:val="24"/>
                <w:szCs w:val="24"/>
              </w:rPr>
              <w:t xml:space="preserve">это искусственный биогеоценоз, то  чем еще, кроме искусственного происхождения, они </w:t>
            </w:r>
            <w:r w:rsidRPr="00935CBB">
              <w:rPr>
                <w:i/>
                <w:sz w:val="24"/>
                <w:szCs w:val="24"/>
              </w:rPr>
              <w:lastRenderedPageBreak/>
              <w:t>отличаются?</w:t>
            </w:r>
          </w:p>
          <w:p w:rsidR="00EB7CBF" w:rsidRPr="00935CBB" w:rsidRDefault="00EB7CBF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 xml:space="preserve">Вспомните, как правильно выполнять процедуру сравнения: </w:t>
            </w:r>
            <w:proofErr w:type="gramStart"/>
            <w:r w:rsidRPr="00935CBB">
              <w:rPr>
                <w:i/>
                <w:sz w:val="24"/>
                <w:szCs w:val="24"/>
              </w:rPr>
              <w:t>цель</w:t>
            </w:r>
            <w:proofErr w:type="gramEnd"/>
            <w:r w:rsidRPr="00935CBB">
              <w:rPr>
                <w:i/>
                <w:sz w:val="24"/>
                <w:szCs w:val="24"/>
              </w:rPr>
              <w:t xml:space="preserve"> – какая? Основания для </w:t>
            </w:r>
            <w:proofErr w:type="gramStart"/>
            <w:r w:rsidRPr="00935CBB">
              <w:rPr>
                <w:i/>
                <w:sz w:val="24"/>
                <w:szCs w:val="24"/>
              </w:rPr>
              <w:t>сравнения</w:t>
            </w:r>
            <w:proofErr w:type="gramEnd"/>
            <w:r w:rsidRPr="00935CBB">
              <w:rPr>
                <w:i/>
                <w:sz w:val="24"/>
                <w:szCs w:val="24"/>
              </w:rPr>
              <w:t xml:space="preserve"> – какие?</w:t>
            </w:r>
          </w:p>
          <w:p w:rsidR="006818C0" w:rsidRPr="00935CBB" w:rsidRDefault="00EB7CBF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У вас есть пустографка с избыточным количеством граф. Сделайте в ней таблицу для отражения результатов сравнения.</w:t>
            </w:r>
            <w:r w:rsidR="00E90467" w:rsidRPr="00935CBB">
              <w:rPr>
                <w:i/>
                <w:sz w:val="24"/>
                <w:szCs w:val="24"/>
              </w:rPr>
              <w:t xml:space="preserve"> Работа с учебником и с интернетом</w:t>
            </w:r>
            <w:r w:rsidRPr="00935CBB">
              <w:rPr>
                <w:i/>
                <w:sz w:val="24"/>
                <w:szCs w:val="24"/>
              </w:rPr>
              <w:t xml:space="preserve"> Кто найдет больше, чем три основания для сравнения – молодец</w:t>
            </w:r>
            <w:proofErr w:type="gramStart"/>
            <w:r w:rsidRPr="00935CBB">
              <w:rPr>
                <w:i/>
                <w:sz w:val="24"/>
                <w:szCs w:val="24"/>
              </w:rPr>
              <w:t>.</w:t>
            </w:r>
            <w:r w:rsidR="00E90467" w:rsidRPr="00935CBB">
              <w:rPr>
                <w:i/>
                <w:sz w:val="24"/>
                <w:szCs w:val="24"/>
              </w:rPr>
              <w:t>К</w:t>
            </w:r>
            <w:proofErr w:type="gramEnd"/>
            <w:r w:rsidR="00E90467" w:rsidRPr="00935CBB">
              <w:rPr>
                <w:i/>
                <w:sz w:val="24"/>
                <w:szCs w:val="24"/>
              </w:rPr>
              <w:t>то най</w:t>
            </w:r>
            <w:r w:rsidRPr="00935CBB">
              <w:rPr>
                <w:i/>
                <w:sz w:val="24"/>
                <w:szCs w:val="24"/>
              </w:rPr>
              <w:t xml:space="preserve">дет больше 5 – </w:t>
            </w:r>
            <w:r w:rsidR="00E90467" w:rsidRPr="00935CBB">
              <w:rPr>
                <w:i/>
                <w:sz w:val="24"/>
                <w:szCs w:val="24"/>
              </w:rPr>
              <w:t>получит «5»</w:t>
            </w:r>
            <w:r w:rsidRPr="00935CBB">
              <w:rPr>
                <w:i/>
                <w:sz w:val="24"/>
                <w:szCs w:val="24"/>
              </w:rPr>
              <w:t xml:space="preserve">. Кто найдет все 8, которые </w:t>
            </w:r>
            <w:r w:rsidR="00E90467" w:rsidRPr="00935CBB">
              <w:rPr>
                <w:i/>
                <w:sz w:val="24"/>
                <w:szCs w:val="24"/>
              </w:rPr>
              <w:t>знаю я</w:t>
            </w:r>
            <w:r w:rsidRPr="00935CBB">
              <w:rPr>
                <w:i/>
                <w:sz w:val="24"/>
                <w:szCs w:val="24"/>
              </w:rPr>
              <w:t xml:space="preserve"> – </w:t>
            </w:r>
            <w:r w:rsidR="00E90467" w:rsidRPr="00935CBB">
              <w:rPr>
                <w:i/>
                <w:sz w:val="24"/>
                <w:szCs w:val="24"/>
              </w:rPr>
              <w:t xml:space="preserve">победитель! </w:t>
            </w:r>
          </w:p>
          <w:p w:rsidR="00EB7CBF" w:rsidRPr="00935CBB" w:rsidRDefault="006818C0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Кто-нибудь их тех, кто работал на планшетах, показывает на большом экране получившуюся таблицу</w:t>
            </w:r>
            <w:r w:rsidRPr="00935CBB">
              <w:rPr>
                <w:i/>
                <w:sz w:val="24"/>
                <w:szCs w:val="24"/>
              </w:rPr>
              <w:t>.</w:t>
            </w:r>
          </w:p>
          <w:p w:rsidR="00FE4780" w:rsidRPr="00935CBB" w:rsidRDefault="00FE4780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Так что же такое агроценоз?</w:t>
            </w:r>
          </w:p>
        </w:tc>
      </w:tr>
      <w:tr w:rsidR="000C37BF" w:rsidRPr="00935CBB" w:rsidTr="00935CBB">
        <w:trPr>
          <w:trHeight w:val="830"/>
        </w:trPr>
        <w:tc>
          <w:tcPr>
            <w:tcW w:w="2263" w:type="dxa"/>
            <w:hideMark/>
          </w:tcPr>
          <w:p w:rsidR="000C37BF" w:rsidRPr="00935CBB" w:rsidRDefault="000C37BF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5. Сопровождение обучения</w:t>
            </w:r>
          </w:p>
          <w:p w:rsidR="000C37BF" w:rsidRPr="00935CBB" w:rsidRDefault="000C37BF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Семантическое кодирование для хранения в долгосрочную память</w:t>
            </w:r>
          </w:p>
        </w:tc>
        <w:tc>
          <w:tcPr>
            <w:tcW w:w="3969" w:type="dxa"/>
            <w:gridSpan w:val="2"/>
            <w:hideMark/>
          </w:tcPr>
          <w:p w:rsidR="000C37BF" w:rsidRPr="00935CBB" w:rsidRDefault="000C37BF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Сравнение агроценоза и биогеоценоза, отражение результатов в таблице</w:t>
            </w:r>
          </w:p>
          <w:p w:rsidR="000C37BF" w:rsidRPr="00935CBB" w:rsidRDefault="000C37BF" w:rsidP="00862760">
            <w:pPr>
              <w:ind w:firstLine="0"/>
              <w:rPr>
                <w:sz w:val="24"/>
                <w:szCs w:val="24"/>
              </w:rPr>
            </w:pPr>
          </w:p>
          <w:p w:rsidR="000C37BF" w:rsidRPr="00935CBB" w:rsidRDefault="000C37BF" w:rsidP="00862760">
            <w:pPr>
              <w:ind w:firstLine="0"/>
              <w:rPr>
                <w:sz w:val="24"/>
                <w:szCs w:val="24"/>
              </w:rPr>
            </w:pPr>
          </w:p>
          <w:p w:rsidR="000C37BF" w:rsidRPr="00935CBB" w:rsidRDefault="000C37BF" w:rsidP="00862760">
            <w:pPr>
              <w:ind w:firstLine="0"/>
              <w:rPr>
                <w:sz w:val="24"/>
                <w:szCs w:val="24"/>
              </w:rPr>
            </w:pPr>
          </w:p>
          <w:p w:rsidR="000C37BF" w:rsidRPr="00935CBB" w:rsidRDefault="000C37BF" w:rsidP="00862760">
            <w:pPr>
              <w:ind w:firstLine="0"/>
              <w:rPr>
                <w:sz w:val="24"/>
                <w:szCs w:val="24"/>
              </w:rPr>
            </w:pPr>
          </w:p>
          <w:p w:rsidR="000C37BF" w:rsidRPr="00935CBB" w:rsidRDefault="000C37BF" w:rsidP="00862760">
            <w:pPr>
              <w:ind w:firstLine="0"/>
              <w:rPr>
                <w:sz w:val="24"/>
                <w:szCs w:val="24"/>
              </w:rPr>
            </w:pPr>
          </w:p>
          <w:p w:rsidR="000C37BF" w:rsidRPr="00935CBB" w:rsidRDefault="000C37BF" w:rsidP="0086276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C37BF" w:rsidRPr="00935CBB" w:rsidRDefault="000C37BF" w:rsidP="00862760">
            <w:pPr>
              <w:ind w:firstLine="0"/>
              <w:rPr>
                <w:sz w:val="24"/>
                <w:szCs w:val="24"/>
              </w:rPr>
            </w:pPr>
          </w:p>
        </w:tc>
      </w:tr>
      <w:tr w:rsidR="001519B7" w:rsidRPr="00935CBB" w:rsidTr="00935CBB">
        <w:trPr>
          <w:trHeight w:val="1489"/>
        </w:trPr>
        <w:tc>
          <w:tcPr>
            <w:tcW w:w="2263" w:type="dxa"/>
            <w:hideMark/>
          </w:tcPr>
          <w:p w:rsidR="001519B7" w:rsidRPr="00935CBB" w:rsidRDefault="001519B7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lastRenderedPageBreak/>
              <w:t>6. Практика</w:t>
            </w: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Реакция на вопросы для кодирования и верификации</w:t>
            </w:r>
          </w:p>
        </w:tc>
        <w:tc>
          <w:tcPr>
            <w:tcW w:w="3969" w:type="dxa"/>
            <w:gridSpan w:val="2"/>
            <w:hideMark/>
          </w:tcPr>
          <w:p w:rsidR="00043B24" w:rsidRPr="00935CBB" w:rsidRDefault="00043B24" w:rsidP="00862760">
            <w:pPr>
              <w:ind w:firstLine="0"/>
              <w:jc w:val="left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Причины неустойчивости агроценозов</w:t>
            </w:r>
          </w:p>
          <w:p w:rsidR="00043B24" w:rsidRPr="00935CBB" w:rsidRDefault="00043B24" w:rsidP="00862760">
            <w:pPr>
              <w:ind w:firstLine="0"/>
              <w:jc w:val="left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Причины более высокой урожайности агроценозов</w:t>
            </w:r>
          </w:p>
          <w:p w:rsidR="001519B7" w:rsidRPr="00935CBB" w:rsidRDefault="00043B24" w:rsidP="00862760">
            <w:pPr>
              <w:ind w:firstLine="0"/>
              <w:jc w:val="left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 xml:space="preserve">Способы повышения продуктивности агроценозов </w:t>
            </w: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43B24" w:rsidRPr="00935CBB" w:rsidRDefault="00043B24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1 ряд - Причины неустойчивости агроценозов</w:t>
            </w:r>
          </w:p>
          <w:p w:rsidR="00043B24" w:rsidRPr="00935CBB" w:rsidRDefault="00043B24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2 ряд - Причины более высокой урожайности агроценозов</w:t>
            </w:r>
          </w:p>
          <w:p w:rsidR="00043B24" w:rsidRPr="00935CBB" w:rsidRDefault="00043B24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 xml:space="preserve">3 ряд - Способы повышения продуктивности агроценозов </w:t>
            </w:r>
            <w:r w:rsidR="00FE4780" w:rsidRPr="00935CBB">
              <w:rPr>
                <w:sz w:val="24"/>
                <w:szCs w:val="24"/>
              </w:rPr>
              <w:t>(задание выполняется на планшетах)</w:t>
            </w:r>
          </w:p>
          <w:p w:rsidR="001519B7" w:rsidRPr="00935CBB" w:rsidRDefault="00667C36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Выполните задание, используя получившуюся таблицу, а для 3 ряд</w:t>
            </w:r>
            <w:proofErr w:type="gramStart"/>
            <w:r w:rsidRPr="00935CBB">
              <w:rPr>
                <w:i/>
                <w:sz w:val="24"/>
                <w:szCs w:val="24"/>
              </w:rPr>
              <w:t>я-</w:t>
            </w:r>
            <w:proofErr w:type="gramEnd"/>
            <w:r w:rsidRPr="00935CBB">
              <w:rPr>
                <w:i/>
                <w:sz w:val="24"/>
                <w:szCs w:val="24"/>
              </w:rPr>
              <w:t xml:space="preserve"> еще и таблицу сравнения урожайности пшеницы в России, Канаде и Украине за 8 лет</w:t>
            </w:r>
          </w:p>
          <w:p w:rsidR="00FE4780" w:rsidRPr="00935CBB" w:rsidRDefault="00FE4780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Пути повышения продуктивности кратко комментируем.</w:t>
            </w:r>
          </w:p>
        </w:tc>
      </w:tr>
      <w:tr w:rsidR="001519B7" w:rsidRPr="00935CBB" w:rsidTr="00935CBB">
        <w:trPr>
          <w:trHeight w:val="711"/>
        </w:trPr>
        <w:tc>
          <w:tcPr>
            <w:tcW w:w="2263" w:type="dxa"/>
            <w:hideMark/>
          </w:tcPr>
          <w:p w:rsidR="001519B7" w:rsidRPr="00935CBB" w:rsidRDefault="001519B7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7. Обратная связь</w:t>
            </w: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Улучшение и оценка правильного действия</w:t>
            </w:r>
          </w:p>
        </w:tc>
        <w:tc>
          <w:tcPr>
            <w:tcW w:w="3969" w:type="dxa"/>
            <w:gridSpan w:val="2"/>
            <w:hideMark/>
          </w:tcPr>
          <w:p w:rsidR="00667C36" w:rsidRPr="00935CBB" w:rsidRDefault="00667C36" w:rsidP="00862760">
            <w:pPr>
              <w:ind w:firstLine="0"/>
              <w:jc w:val="left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Причины неустойчивости агроценозов</w:t>
            </w:r>
          </w:p>
          <w:p w:rsidR="00667C36" w:rsidRPr="00935CBB" w:rsidRDefault="00667C36" w:rsidP="00862760">
            <w:pPr>
              <w:ind w:firstLine="0"/>
              <w:jc w:val="left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Причины более высокой урожайности агроценозов</w:t>
            </w:r>
          </w:p>
          <w:p w:rsidR="00667C36" w:rsidRPr="00935CBB" w:rsidRDefault="00667C36" w:rsidP="00862760">
            <w:pPr>
              <w:ind w:firstLine="0"/>
              <w:jc w:val="left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 xml:space="preserve">Способы повышения продуктивности агроценозов </w:t>
            </w:r>
          </w:p>
          <w:p w:rsidR="001519B7" w:rsidRPr="00935CBB" w:rsidRDefault="00667C36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Способы повышения личной эффективности человека.</w:t>
            </w: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A3547" w:rsidRPr="00935CBB" w:rsidRDefault="001A354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Работа с контрольным листом (3 минуты)</w:t>
            </w:r>
          </w:p>
          <w:p w:rsidR="001519B7" w:rsidRPr="00935CBB" w:rsidRDefault="00667C36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 xml:space="preserve">Вернемся к листу контроля. Какой из вопросов у вас </w:t>
            </w:r>
            <w:r w:rsidR="001A3547" w:rsidRPr="00935CBB">
              <w:rPr>
                <w:i/>
                <w:sz w:val="24"/>
                <w:szCs w:val="24"/>
              </w:rPr>
              <w:t>вызовет</w:t>
            </w:r>
            <w:r w:rsidRPr="00935CBB">
              <w:rPr>
                <w:i/>
                <w:sz w:val="24"/>
                <w:szCs w:val="24"/>
              </w:rPr>
              <w:t xml:space="preserve"> затруднение</w:t>
            </w:r>
            <w:r w:rsidR="001A3547" w:rsidRPr="00935CBB">
              <w:rPr>
                <w:i/>
                <w:sz w:val="24"/>
                <w:szCs w:val="24"/>
              </w:rPr>
              <w:t>?</w:t>
            </w:r>
            <w:r w:rsidRPr="00935CBB">
              <w:rPr>
                <w:i/>
                <w:sz w:val="24"/>
                <w:szCs w:val="24"/>
              </w:rPr>
              <w:t xml:space="preserve"> Почему? Да</w:t>
            </w:r>
            <w:r w:rsidR="001A3547" w:rsidRPr="00935CBB">
              <w:rPr>
                <w:i/>
                <w:sz w:val="24"/>
                <w:szCs w:val="24"/>
              </w:rPr>
              <w:t>,</w:t>
            </w:r>
            <w:r w:rsidRPr="00935CBB">
              <w:rPr>
                <w:i/>
                <w:sz w:val="24"/>
                <w:szCs w:val="24"/>
              </w:rPr>
              <w:t xml:space="preserve"> он не по биологии. Он – по психологии победителя. И вам нужно использовать прием </w:t>
            </w:r>
            <w:r w:rsidR="001A3547" w:rsidRPr="00935CBB">
              <w:rPr>
                <w:i/>
                <w:sz w:val="24"/>
                <w:szCs w:val="24"/>
              </w:rPr>
              <w:t>экстраполяции</w:t>
            </w:r>
            <w:r w:rsidRPr="00935CBB">
              <w:rPr>
                <w:i/>
                <w:sz w:val="24"/>
                <w:szCs w:val="24"/>
              </w:rPr>
              <w:t xml:space="preserve">, чтобы увидеть возможность использования биологических </w:t>
            </w:r>
            <w:r w:rsidR="001A3547" w:rsidRPr="00935CBB">
              <w:rPr>
                <w:i/>
                <w:sz w:val="24"/>
                <w:szCs w:val="24"/>
              </w:rPr>
              <w:t>закономерностей</w:t>
            </w:r>
            <w:r w:rsidRPr="00935CBB">
              <w:rPr>
                <w:i/>
                <w:sz w:val="24"/>
                <w:szCs w:val="24"/>
              </w:rPr>
              <w:t xml:space="preserve"> в сфере личностного развития. Подняться на уровень философского осмысления биологических закономерностей трудно. Но победителю каждый ветер попутный</w:t>
            </w:r>
            <w:r w:rsidR="001A3547" w:rsidRPr="00935CBB">
              <w:rPr>
                <w:i/>
                <w:sz w:val="24"/>
                <w:szCs w:val="24"/>
              </w:rPr>
              <w:t>.</w:t>
            </w:r>
          </w:p>
        </w:tc>
      </w:tr>
      <w:tr w:rsidR="001519B7" w:rsidRPr="00935CBB" w:rsidTr="00935CBB">
        <w:trPr>
          <w:trHeight w:val="835"/>
        </w:trPr>
        <w:tc>
          <w:tcPr>
            <w:tcW w:w="2263" w:type="dxa"/>
            <w:hideMark/>
          </w:tcPr>
          <w:p w:rsidR="001519B7" w:rsidRPr="00935CBB" w:rsidRDefault="001519B7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lastRenderedPageBreak/>
              <w:t>8. Оценка</w:t>
            </w: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Обращение к полученным знаниям как финальная оценка</w:t>
            </w:r>
          </w:p>
        </w:tc>
        <w:tc>
          <w:tcPr>
            <w:tcW w:w="3969" w:type="dxa"/>
            <w:gridSpan w:val="2"/>
            <w:hideMark/>
          </w:tcPr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519B7" w:rsidRPr="00935CBB" w:rsidRDefault="001A354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Обсуждение ответов на 4</w:t>
            </w:r>
            <w:r w:rsidR="00862760" w:rsidRPr="00935CBB">
              <w:rPr>
                <w:sz w:val="24"/>
                <w:szCs w:val="24"/>
              </w:rPr>
              <w:t>-</w:t>
            </w:r>
            <w:r w:rsidRPr="00935CBB">
              <w:rPr>
                <w:sz w:val="24"/>
                <w:szCs w:val="24"/>
              </w:rPr>
              <w:t>й вопрос.</w:t>
            </w:r>
          </w:p>
          <w:p w:rsidR="001A3547" w:rsidRPr="00935CBB" w:rsidRDefault="001A354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Выборочная оценка контрольных листов.</w:t>
            </w:r>
          </w:p>
        </w:tc>
      </w:tr>
      <w:tr w:rsidR="001519B7" w:rsidRPr="00935CBB" w:rsidTr="00862760">
        <w:trPr>
          <w:trHeight w:val="416"/>
        </w:trPr>
        <w:tc>
          <w:tcPr>
            <w:tcW w:w="2263" w:type="dxa"/>
            <w:hideMark/>
          </w:tcPr>
          <w:p w:rsidR="001519B7" w:rsidRPr="00935CBB" w:rsidRDefault="001519B7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>9. Перевод в практическую плоскость</w:t>
            </w:r>
          </w:p>
          <w:p w:rsidR="001519B7" w:rsidRPr="00935CBB" w:rsidRDefault="001519B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Использование полученных знаний или навыков в новой ситуации</w:t>
            </w:r>
          </w:p>
        </w:tc>
        <w:tc>
          <w:tcPr>
            <w:tcW w:w="3969" w:type="dxa"/>
            <w:gridSpan w:val="2"/>
            <w:hideMark/>
          </w:tcPr>
          <w:p w:rsidR="001519B7" w:rsidRPr="00935CBB" w:rsidRDefault="001A354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 xml:space="preserve">Применение полученных знаний в </w:t>
            </w:r>
            <w:proofErr w:type="gramStart"/>
            <w:r w:rsidRPr="00935CBB">
              <w:rPr>
                <w:sz w:val="24"/>
                <w:szCs w:val="24"/>
              </w:rPr>
              <w:t>биологическим</w:t>
            </w:r>
            <w:proofErr w:type="gramEnd"/>
            <w:r w:rsidRPr="00935CBB">
              <w:rPr>
                <w:sz w:val="24"/>
                <w:szCs w:val="24"/>
              </w:rPr>
              <w:t xml:space="preserve"> и психологическом контекстах</w:t>
            </w:r>
          </w:p>
        </w:tc>
        <w:tc>
          <w:tcPr>
            <w:tcW w:w="4111" w:type="dxa"/>
          </w:tcPr>
          <w:p w:rsidR="001519B7" w:rsidRPr="00935CBB" w:rsidRDefault="001A354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 xml:space="preserve">1 вариант – разработка </w:t>
            </w:r>
            <w:r w:rsidR="00FE4780" w:rsidRPr="00935CBB">
              <w:rPr>
                <w:sz w:val="24"/>
                <w:szCs w:val="24"/>
              </w:rPr>
              <w:t>«Советов дачнику»</w:t>
            </w:r>
          </w:p>
          <w:p w:rsidR="001A3547" w:rsidRPr="00935CBB" w:rsidRDefault="001A3547" w:rsidP="00862760">
            <w:pPr>
              <w:ind w:firstLine="0"/>
              <w:rPr>
                <w:sz w:val="24"/>
                <w:szCs w:val="24"/>
              </w:rPr>
            </w:pPr>
            <w:r w:rsidRPr="00935CBB">
              <w:rPr>
                <w:sz w:val="24"/>
                <w:szCs w:val="24"/>
              </w:rPr>
              <w:t xml:space="preserve">2 вариант- разработка </w:t>
            </w:r>
            <w:r w:rsidR="00FE4780" w:rsidRPr="00935CBB">
              <w:rPr>
                <w:sz w:val="24"/>
                <w:szCs w:val="24"/>
              </w:rPr>
              <w:t>«Правил победителя»</w:t>
            </w:r>
          </w:p>
          <w:p w:rsidR="00FE4780" w:rsidRPr="00935CBB" w:rsidRDefault="00FE4780" w:rsidP="00862760">
            <w:pPr>
              <w:ind w:firstLine="0"/>
              <w:rPr>
                <w:i/>
                <w:sz w:val="24"/>
                <w:szCs w:val="24"/>
              </w:rPr>
            </w:pPr>
            <w:r w:rsidRPr="00935CBB">
              <w:rPr>
                <w:i/>
                <w:sz w:val="24"/>
                <w:szCs w:val="24"/>
              </w:rPr>
              <w:t>Коротко, емко, афористично – из одних глаголов или существительных.</w:t>
            </w:r>
          </w:p>
        </w:tc>
      </w:tr>
    </w:tbl>
    <w:p w:rsidR="001519B7" w:rsidRPr="00935CBB" w:rsidRDefault="001519B7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9B7" w:rsidRPr="00935CBB" w:rsidRDefault="009E15A5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Учителю из</w:t>
      </w:r>
      <w:r w:rsidR="00C04360" w:rsidRPr="00935CBB">
        <w:rPr>
          <w:rFonts w:ascii="Times New Roman" w:hAnsi="Times New Roman" w:cs="Times New Roman"/>
          <w:sz w:val="24"/>
          <w:szCs w:val="24"/>
        </w:rPr>
        <w:t xml:space="preserve"> таблицы все уже достаточно понятно. Позволю себе только некоторые комментарии, как ответ на возможные вопросы.</w:t>
      </w:r>
    </w:p>
    <w:p w:rsidR="00C04360" w:rsidRPr="00935CBB" w:rsidRDefault="00C04360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Ц</w:t>
      </w:r>
      <w:r w:rsidR="002E4136" w:rsidRPr="00935CBB">
        <w:rPr>
          <w:rFonts w:ascii="Times New Roman" w:hAnsi="Times New Roman" w:cs="Times New Roman"/>
          <w:sz w:val="24"/>
          <w:szCs w:val="24"/>
        </w:rPr>
        <w:t>е</w:t>
      </w:r>
      <w:r w:rsidRPr="00935CBB">
        <w:rPr>
          <w:rFonts w:ascii="Times New Roman" w:hAnsi="Times New Roman" w:cs="Times New Roman"/>
          <w:sz w:val="24"/>
          <w:szCs w:val="24"/>
        </w:rPr>
        <w:t xml:space="preserve">ль «с приправами» - это формулировка задачи урока, значимая для учащегося. Чтобы суметь </w:t>
      </w:r>
      <w:r w:rsidR="00740799" w:rsidRPr="00935CBB">
        <w:rPr>
          <w:rFonts w:ascii="Times New Roman" w:hAnsi="Times New Roman" w:cs="Times New Roman"/>
          <w:sz w:val="24"/>
          <w:szCs w:val="24"/>
        </w:rPr>
        <w:t xml:space="preserve">ее </w:t>
      </w:r>
      <w:r w:rsidRPr="00935CBB">
        <w:rPr>
          <w:rFonts w:ascii="Times New Roman" w:hAnsi="Times New Roman" w:cs="Times New Roman"/>
          <w:sz w:val="24"/>
          <w:szCs w:val="24"/>
        </w:rPr>
        <w:t>сформулировать, необходимо попыта</w:t>
      </w:r>
      <w:r w:rsidR="002E4136" w:rsidRPr="00935CBB">
        <w:rPr>
          <w:rFonts w:ascii="Times New Roman" w:hAnsi="Times New Roman" w:cs="Times New Roman"/>
          <w:sz w:val="24"/>
          <w:szCs w:val="24"/>
        </w:rPr>
        <w:t>т</w:t>
      </w:r>
      <w:r w:rsidRPr="00935CBB">
        <w:rPr>
          <w:rFonts w:ascii="Times New Roman" w:hAnsi="Times New Roman" w:cs="Times New Roman"/>
          <w:sz w:val="24"/>
          <w:szCs w:val="24"/>
        </w:rPr>
        <w:t>ься войти в положение</w:t>
      </w:r>
      <w:r w:rsidR="008D461B">
        <w:rPr>
          <w:rFonts w:ascii="Times New Roman" w:hAnsi="Times New Roman" w:cs="Times New Roman"/>
          <w:sz w:val="24"/>
          <w:szCs w:val="24"/>
        </w:rPr>
        <w:t xml:space="preserve"> </w:t>
      </w:r>
      <w:r w:rsidRPr="00935CBB">
        <w:rPr>
          <w:rFonts w:ascii="Times New Roman" w:hAnsi="Times New Roman" w:cs="Times New Roman"/>
          <w:sz w:val="24"/>
          <w:szCs w:val="24"/>
        </w:rPr>
        <w:t xml:space="preserve">учащегося и ответить на его невысказанный (а иногда и высказанный вопрос) – «зачем мне знать про эти </w:t>
      </w:r>
      <w:proofErr w:type="spellStart"/>
      <w:r w:rsidRPr="00935CBB">
        <w:rPr>
          <w:rFonts w:ascii="Times New Roman" w:hAnsi="Times New Roman" w:cs="Times New Roman"/>
          <w:sz w:val="24"/>
          <w:szCs w:val="24"/>
        </w:rPr>
        <w:t>агроценозы</w:t>
      </w:r>
      <w:proofErr w:type="spellEnd"/>
      <w:r w:rsidRPr="00935CBB">
        <w:rPr>
          <w:rFonts w:ascii="Times New Roman" w:hAnsi="Times New Roman" w:cs="Times New Roman"/>
          <w:sz w:val="24"/>
          <w:szCs w:val="24"/>
        </w:rPr>
        <w:t>, да еще за 2 месяца до ЕГЭ, д</w:t>
      </w:r>
      <w:r w:rsidR="002E4136" w:rsidRPr="00935CBB">
        <w:rPr>
          <w:rFonts w:ascii="Times New Roman" w:hAnsi="Times New Roman" w:cs="Times New Roman"/>
          <w:sz w:val="24"/>
          <w:szCs w:val="24"/>
        </w:rPr>
        <w:t>а еще, если я биологию не сдаю?»</w:t>
      </w:r>
    </w:p>
    <w:p w:rsidR="00740799" w:rsidRPr="00935CBB" w:rsidRDefault="00740799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Подчеркиваю: цель урока – это моя педагогическая задача, моя профессиональная кухня, которую я не являю ученикам. Для них – цель «с приправами».</w:t>
      </w:r>
    </w:p>
    <w:p w:rsidR="00740799" w:rsidRPr="00935CBB" w:rsidRDefault="00740799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 xml:space="preserve">А цель урока нужна мне для декомпозиции и для детализации задач. Обратите внимание на ячейку «Детализация задачи» - фактически, все содержание урока пошагово разработано уже здесь. А </w:t>
      </w:r>
      <w:r w:rsidR="00766C4F" w:rsidRPr="00935CBB">
        <w:rPr>
          <w:rFonts w:ascii="Times New Roman" w:hAnsi="Times New Roman" w:cs="Times New Roman"/>
          <w:sz w:val="24"/>
          <w:szCs w:val="24"/>
        </w:rPr>
        <w:t>дальш</w:t>
      </w:r>
      <w:r w:rsidRPr="00935CBB">
        <w:rPr>
          <w:rFonts w:ascii="Times New Roman" w:hAnsi="Times New Roman" w:cs="Times New Roman"/>
          <w:sz w:val="24"/>
          <w:szCs w:val="24"/>
        </w:rPr>
        <w:t>е я начинаю подбирать способы упаковки и доставки этого содержания.</w:t>
      </w:r>
    </w:p>
    <w:p w:rsidR="00740799" w:rsidRPr="00935CBB" w:rsidRDefault="00740799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В таблице нет указания на домашнее задание. Конечно, оно задано, номер параграфа  написан на слайде презентации к уроку.</w:t>
      </w:r>
      <w:r w:rsidR="00862760" w:rsidRPr="00935CBB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766C4F" w:rsidRPr="00935CBB">
        <w:rPr>
          <w:rFonts w:ascii="Times New Roman" w:hAnsi="Times New Roman" w:cs="Times New Roman"/>
          <w:sz w:val="24"/>
          <w:szCs w:val="24"/>
        </w:rPr>
        <w:t xml:space="preserve"> если урок прошел все запланированные этапы, мы сделали все – и запомнили, и применили. Домашнее задание в данном случае не нужно.</w:t>
      </w:r>
    </w:p>
    <w:p w:rsidR="00766C4F" w:rsidRPr="00935CBB" w:rsidRDefault="00766C4F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CBB">
        <w:rPr>
          <w:rFonts w:ascii="Times New Roman" w:hAnsi="Times New Roman" w:cs="Times New Roman"/>
          <w:sz w:val="24"/>
          <w:szCs w:val="24"/>
        </w:rPr>
        <w:t>Технология педагогического дизайна в силу своей точной «адресности» по отношению к познавательным потребностям учеников позволяет делать уроки более интересны</w:t>
      </w:r>
      <w:r w:rsidR="00032ACA" w:rsidRPr="00935CBB">
        <w:rPr>
          <w:rFonts w:ascii="Times New Roman" w:hAnsi="Times New Roman" w:cs="Times New Roman"/>
          <w:sz w:val="24"/>
          <w:szCs w:val="24"/>
        </w:rPr>
        <w:t>ми</w:t>
      </w:r>
      <w:r w:rsidRPr="00935CBB">
        <w:rPr>
          <w:rFonts w:ascii="Times New Roman" w:hAnsi="Times New Roman" w:cs="Times New Roman"/>
          <w:sz w:val="24"/>
          <w:szCs w:val="24"/>
        </w:rPr>
        <w:t xml:space="preserve"> и более эффективны</w:t>
      </w:r>
      <w:r w:rsidR="00032ACA" w:rsidRPr="00935CBB">
        <w:rPr>
          <w:rFonts w:ascii="Times New Roman" w:hAnsi="Times New Roman" w:cs="Times New Roman"/>
          <w:sz w:val="24"/>
          <w:szCs w:val="24"/>
        </w:rPr>
        <w:t>ми</w:t>
      </w:r>
      <w:r w:rsidRPr="00935C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7B89" w:rsidRPr="00935CBB">
        <w:rPr>
          <w:rFonts w:ascii="Times New Roman" w:hAnsi="Times New Roman" w:cs="Times New Roman"/>
          <w:sz w:val="24"/>
          <w:szCs w:val="24"/>
        </w:rPr>
        <w:t xml:space="preserve"> С ее помощью можно повышать изначально невысокие познавательную мотивацию и интеллектуальные способности.</w:t>
      </w:r>
    </w:p>
    <w:p w:rsidR="00E20F5F" w:rsidRPr="00935CBB" w:rsidRDefault="00E20F5F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 xml:space="preserve">Для тех педагогов, кто заинтересовался технологией педагогического дизайна, я планирую провести серию вебинаров во второй половине сентября. Первый поток будет бесплатным. </w:t>
      </w:r>
      <w:r w:rsidR="00234030" w:rsidRPr="00935CBB">
        <w:rPr>
          <w:rFonts w:ascii="Times New Roman" w:hAnsi="Times New Roman" w:cs="Times New Roman"/>
          <w:sz w:val="24"/>
          <w:szCs w:val="24"/>
        </w:rPr>
        <w:t xml:space="preserve">Будет выдан сертификат о повышении квалификации в объеме 36 часов. </w:t>
      </w:r>
      <w:r w:rsidRPr="00935CBB">
        <w:rPr>
          <w:rFonts w:ascii="Times New Roman" w:hAnsi="Times New Roman" w:cs="Times New Roman"/>
          <w:sz w:val="24"/>
          <w:szCs w:val="24"/>
        </w:rPr>
        <w:t xml:space="preserve">Заявки принимаются на электронную почту </w:t>
      </w:r>
      <w:hyperlink r:id="rId8" w:history="1">
        <w:r w:rsidR="00CA2C47" w:rsidRPr="00935CB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manager</w:t>
        </w:r>
        <w:r w:rsidR="00CA2C47" w:rsidRPr="00935CBB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CA2C47" w:rsidRPr="00935CB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ippk</w:t>
        </w:r>
        <w:proofErr w:type="spellEnd"/>
        <w:r w:rsidR="00CA2C47" w:rsidRPr="00935CB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2C47" w:rsidRPr="00935CB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A2C47" w:rsidRPr="00935CBB">
        <w:rPr>
          <w:rFonts w:ascii="Times New Roman" w:hAnsi="Times New Roman" w:cs="Times New Roman"/>
          <w:sz w:val="24"/>
          <w:szCs w:val="24"/>
        </w:rPr>
        <w:t xml:space="preserve"> с пометкой «Педагогический </w:t>
      </w:r>
      <w:proofErr w:type="spellStart"/>
      <w:r w:rsidR="00CA2C47" w:rsidRPr="00935CBB">
        <w:rPr>
          <w:rFonts w:ascii="Times New Roman" w:hAnsi="Times New Roman" w:cs="Times New Roman"/>
          <w:sz w:val="24"/>
          <w:szCs w:val="24"/>
        </w:rPr>
        <w:t>дизайн_Кузнецова</w:t>
      </w:r>
      <w:proofErr w:type="spellEnd"/>
      <w:r w:rsidR="00CA2C47" w:rsidRPr="00935CBB">
        <w:rPr>
          <w:rFonts w:ascii="Times New Roman" w:hAnsi="Times New Roman" w:cs="Times New Roman"/>
          <w:sz w:val="24"/>
          <w:szCs w:val="24"/>
        </w:rPr>
        <w:t xml:space="preserve"> АГ» до 15.09.2</w:t>
      </w:r>
      <w:r w:rsidR="00234030" w:rsidRPr="00935CBB">
        <w:rPr>
          <w:rFonts w:ascii="Times New Roman" w:hAnsi="Times New Roman" w:cs="Times New Roman"/>
          <w:sz w:val="24"/>
          <w:szCs w:val="24"/>
        </w:rPr>
        <w:t>013 г. В группу будет зачислено</w:t>
      </w:r>
      <w:r w:rsidR="00CA2C47" w:rsidRPr="00935CBB">
        <w:rPr>
          <w:rFonts w:ascii="Times New Roman" w:hAnsi="Times New Roman" w:cs="Times New Roman"/>
          <w:sz w:val="24"/>
          <w:szCs w:val="24"/>
        </w:rPr>
        <w:t xml:space="preserve"> только 20 человек, поскольку предполагается на каждом этапе индивидуальная работа с заданиями</w:t>
      </w:r>
      <w:proofErr w:type="gramStart"/>
      <w:r w:rsidR="00234030" w:rsidRPr="00935CB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34030" w:rsidRPr="00935CBB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CA2C47" w:rsidRPr="00935CBB">
        <w:rPr>
          <w:rFonts w:ascii="Times New Roman" w:hAnsi="Times New Roman" w:cs="Times New Roman"/>
          <w:sz w:val="24"/>
          <w:szCs w:val="24"/>
        </w:rPr>
        <w:t>постарайтесь не опоздать.</w:t>
      </w:r>
    </w:p>
    <w:p w:rsidR="009D7F80" w:rsidRPr="00935CBB" w:rsidRDefault="009D7F80" w:rsidP="008627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9D7F80" w:rsidRPr="00935CBB" w:rsidRDefault="009D7F80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F80" w:rsidRPr="00935CBB" w:rsidRDefault="009D7F80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CBB">
        <w:rPr>
          <w:rFonts w:ascii="Times New Roman" w:hAnsi="Times New Roman" w:cs="Times New Roman"/>
          <w:b/>
          <w:sz w:val="24"/>
          <w:szCs w:val="24"/>
        </w:rPr>
        <w:t>Критерии контроля по теме «Агроценоз»</w:t>
      </w:r>
    </w:p>
    <w:p w:rsidR="009D7F80" w:rsidRPr="00935CBB" w:rsidRDefault="009D7F80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F80" w:rsidRPr="00935CBB" w:rsidRDefault="009D7F80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1.</w:t>
      </w:r>
      <w:r w:rsidRPr="00935CBB">
        <w:rPr>
          <w:rFonts w:ascii="Times New Roman" w:hAnsi="Times New Roman" w:cs="Times New Roman"/>
          <w:sz w:val="24"/>
          <w:szCs w:val="24"/>
        </w:rPr>
        <w:tab/>
        <w:t>Уметь назвать виды  агроценозов (не менее 5)</w:t>
      </w:r>
      <w:r w:rsidR="00234030" w:rsidRPr="00935CBB">
        <w:rPr>
          <w:rFonts w:ascii="Times New Roman" w:hAnsi="Times New Roman" w:cs="Times New Roman"/>
          <w:sz w:val="24"/>
          <w:szCs w:val="24"/>
        </w:rPr>
        <w:t>.</w:t>
      </w:r>
    </w:p>
    <w:p w:rsidR="009D7F80" w:rsidRPr="00935CBB" w:rsidRDefault="009D7F80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2.</w:t>
      </w:r>
      <w:r w:rsidRPr="00935CBB">
        <w:rPr>
          <w:rFonts w:ascii="Times New Roman" w:hAnsi="Times New Roman" w:cs="Times New Roman"/>
          <w:sz w:val="24"/>
          <w:szCs w:val="24"/>
        </w:rPr>
        <w:tab/>
        <w:t>Уметь назвать причины неустойчивости агроценозов  (не менее 3)</w:t>
      </w:r>
      <w:r w:rsidR="00234030" w:rsidRPr="00935CBB">
        <w:rPr>
          <w:rFonts w:ascii="Times New Roman" w:hAnsi="Times New Roman" w:cs="Times New Roman"/>
          <w:sz w:val="24"/>
          <w:szCs w:val="24"/>
        </w:rPr>
        <w:t>.</w:t>
      </w:r>
    </w:p>
    <w:p w:rsidR="009D7F80" w:rsidRPr="00935CBB" w:rsidRDefault="009D7F80" w:rsidP="008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>3.</w:t>
      </w:r>
      <w:r w:rsidRPr="00935CBB">
        <w:rPr>
          <w:rFonts w:ascii="Times New Roman" w:hAnsi="Times New Roman" w:cs="Times New Roman"/>
          <w:sz w:val="24"/>
          <w:szCs w:val="24"/>
        </w:rPr>
        <w:tab/>
        <w:t>Уметь назвать способы повышения  продуктивности агроценозов (не менее 3)</w:t>
      </w:r>
      <w:r w:rsidR="00234030" w:rsidRPr="00935CBB">
        <w:rPr>
          <w:rFonts w:ascii="Times New Roman" w:hAnsi="Times New Roman" w:cs="Times New Roman"/>
          <w:sz w:val="24"/>
          <w:szCs w:val="24"/>
        </w:rPr>
        <w:t>.</w:t>
      </w:r>
    </w:p>
    <w:p w:rsidR="009D7F80" w:rsidRPr="00935CBB" w:rsidRDefault="009D7F80" w:rsidP="00862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CBB">
        <w:rPr>
          <w:rFonts w:ascii="Times New Roman" w:hAnsi="Times New Roman" w:cs="Times New Roman"/>
          <w:sz w:val="24"/>
          <w:szCs w:val="24"/>
        </w:rPr>
        <w:t xml:space="preserve">Суметь </w:t>
      </w:r>
      <w:r w:rsidR="00234030" w:rsidRPr="00935CBB">
        <w:rPr>
          <w:rFonts w:ascii="Times New Roman" w:hAnsi="Times New Roman" w:cs="Times New Roman"/>
          <w:sz w:val="24"/>
          <w:szCs w:val="24"/>
        </w:rPr>
        <w:t>сделать</w:t>
      </w:r>
      <w:r w:rsidRPr="00935CBB">
        <w:rPr>
          <w:rFonts w:ascii="Times New Roman" w:hAnsi="Times New Roman" w:cs="Times New Roman"/>
          <w:sz w:val="24"/>
          <w:szCs w:val="24"/>
        </w:rPr>
        <w:t xml:space="preserve"> надпредметный (философский) вывод об универсальном действии выявленных закономерностей</w:t>
      </w:r>
      <w:r w:rsidR="00234030" w:rsidRPr="00935CBB">
        <w:rPr>
          <w:rFonts w:ascii="Times New Roman" w:hAnsi="Times New Roman" w:cs="Times New Roman"/>
          <w:sz w:val="24"/>
          <w:szCs w:val="24"/>
        </w:rPr>
        <w:t>.</w:t>
      </w:r>
    </w:p>
    <w:p w:rsidR="009D7F80" w:rsidRPr="00935CBB" w:rsidRDefault="009D7F80" w:rsidP="009D7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7F80" w:rsidRPr="00935CBB" w:rsidSect="00BB11E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4A0" w:rsidRDefault="005B34A0" w:rsidP="00576DBB">
      <w:pPr>
        <w:spacing w:after="0" w:line="240" w:lineRule="auto"/>
      </w:pPr>
      <w:r>
        <w:separator/>
      </w:r>
    </w:p>
  </w:endnote>
  <w:endnote w:type="continuationSeparator" w:id="1">
    <w:p w:rsidR="005B34A0" w:rsidRDefault="005B34A0" w:rsidP="0057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4A0" w:rsidRDefault="005B34A0" w:rsidP="00576DBB">
      <w:pPr>
        <w:spacing w:after="0" w:line="240" w:lineRule="auto"/>
      </w:pPr>
      <w:r>
        <w:separator/>
      </w:r>
    </w:p>
  </w:footnote>
  <w:footnote w:type="continuationSeparator" w:id="1">
    <w:p w:rsidR="005B34A0" w:rsidRDefault="005B34A0" w:rsidP="00576DBB">
      <w:pPr>
        <w:spacing w:after="0" w:line="240" w:lineRule="auto"/>
      </w:pPr>
      <w:r>
        <w:continuationSeparator/>
      </w:r>
    </w:p>
  </w:footnote>
  <w:footnote w:id="2">
    <w:p w:rsidR="005B34A0" w:rsidRDefault="005B34A0">
      <w:pPr>
        <w:pStyle w:val="a5"/>
      </w:pPr>
      <w:r>
        <w:rPr>
          <w:rStyle w:val="a7"/>
        </w:rPr>
        <w:footnoteRef/>
      </w:r>
      <w:r>
        <w:t xml:space="preserve"> Оговорюсь сразу для ретивых завучей и пугливых учителей (остальным завучам и учителям и так понятно </w:t>
      </w:r>
      <w:r>
        <w:sym w:font="Wingdings" w:char="F04A"/>
      </w:r>
      <w:r>
        <w:t>): нормативных требований к формату поурочного плана НЕТ! Этот документ не является отчетным, главное, чтобы он был, поскольку это продукт подготовки к образовательному событию. Но он может быть даже в виде презентации к уроку – хорошая презентация содержит все элементы урока, а заметки под слайдом позволяют сохранить все, что мы бы не хотели показывать ученикам.</w:t>
      </w:r>
    </w:p>
  </w:footnote>
  <w:footnote w:id="3">
    <w:p w:rsidR="005B34A0" w:rsidRPr="000649B2" w:rsidRDefault="005B34A0" w:rsidP="000649B2">
      <w:pPr>
        <w:pStyle w:val="a5"/>
      </w:pPr>
      <w:r>
        <w:rPr>
          <w:rStyle w:val="a7"/>
        </w:rPr>
        <w:footnoteRef/>
      </w:r>
      <w:r w:rsidRPr="000649B2">
        <w:t xml:space="preserve">Тихомирова Е. </w:t>
      </w:r>
      <w:proofErr w:type="spellStart"/>
      <w:r w:rsidRPr="000649B2">
        <w:t>E-learning</w:t>
      </w:r>
      <w:proofErr w:type="spellEnd"/>
      <w:r w:rsidRPr="000649B2">
        <w:t xml:space="preserve"> - обучение со скоростью мысли?// Pro-персонал/Информационный портал для специалистов по кадрам. -  </w:t>
      </w:r>
      <w:hyperlink r:id="rId1" w:history="1">
        <w:r w:rsidRPr="000649B2">
          <w:rPr>
            <w:rStyle w:val="a8"/>
          </w:rPr>
          <w:t>http:/</w:t>
        </w:r>
        <w:r w:rsidRPr="000649B2">
          <w:rPr>
            <w:rStyle w:val="a8"/>
          </w:rPr>
          <w:t>/</w:t>
        </w:r>
        <w:r w:rsidRPr="000649B2">
          <w:rPr>
            <w:rStyle w:val="a8"/>
          </w:rPr>
          <w:t>www.pro-personal.ru/journal/230/302826/</w:t>
        </w:r>
      </w:hyperlink>
    </w:p>
    <w:p w:rsidR="005B34A0" w:rsidRDefault="005B34A0">
      <w:pPr>
        <w:pStyle w:val="a5"/>
      </w:pPr>
    </w:p>
  </w:footnote>
  <w:footnote w:id="4">
    <w:p w:rsidR="005B34A0" w:rsidRDefault="005B34A0">
      <w:pPr>
        <w:pStyle w:val="a5"/>
      </w:pPr>
      <w:r>
        <w:rPr>
          <w:rStyle w:val="a7"/>
        </w:rPr>
        <w:footnoteRef/>
      </w:r>
      <w:r>
        <w:t xml:space="preserve">  Роберт </w:t>
      </w:r>
      <w:proofErr w:type="spellStart"/>
      <w:r>
        <w:t>Ганье</w:t>
      </w:r>
      <w:proofErr w:type="spellEnd"/>
      <w:proofErr w:type="gramStart"/>
      <w:r>
        <w:t xml:space="preserve">( </w:t>
      </w:r>
      <w:proofErr w:type="gramEnd"/>
      <w:r>
        <w:t xml:space="preserve">1916-2002)//Школьный психолог. – 2008. - №5. -  </w:t>
      </w:r>
      <w:hyperlink r:id="rId2" w:history="1">
        <w:r w:rsidRPr="009C6063">
          <w:rPr>
            <w:rStyle w:val="a8"/>
          </w:rPr>
          <w:t>http://psy.1september.ru/article.php?ID=200800511</w:t>
        </w:r>
      </w:hyperlink>
      <w:r>
        <w:t xml:space="preserve">; Тихомирова Е. </w:t>
      </w:r>
      <w:proofErr w:type="spellStart"/>
      <w:r w:rsidRPr="00AC6BB6">
        <w:t>E-learning</w:t>
      </w:r>
      <w:proofErr w:type="spellEnd"/>
      <w:r w:rsidRPr="00AC6BB6">
        <w:t xml:space="preserve"> - обучение со скоростью мысли?</w:t>
      </w:r>
      <w:r>
        <w:t>//</w:t>
      </w:r>
      <w:r w:rsidRPr="00AC6BB6">
        <w:rPr>
          <w:sz w:val="22"/>
          <w:szCs w:val="22"/>
        </w:rPr>
        <w:t>Pro-</w:t>
      </w:r>
      <w:r>
        <w:rPr>
          <w:sz w:val="22"/>
          <w:szCs w:val="22"/>
        </w:rPr>
        <w:t xml:space="preserve">персонал/Информационный портал для специалистов по кадрам. -  </w:t>
      </w:r>
      <w:hyperlink r:id="rId3" w:history="1">
        <w:r w:rsidRPr="00AC6BB6">
          <w:rPr>
            <w:rStyle w:val="a8"/>
          </w:rPr>
          <w:t>http://www.pro-personal.ru/journal/230/302826/</w:t>
        </w:r>
      </w:hyperlink>
    </w:p>
  </w:footnote>
  <w:footnote w:id="5">
    <w:p w:rsidR="005B34A0" w:rsidRDefault="005B34A0">
      <w:pPr>
        <w:pStyle w:val="a5"/>
      </w:pPr>
      <w:r>
        <w:rPr>
          <w:rStyle w:val="a7"/>
        </w:rPr>
        <w:footnoteRef/>
      </w:r>
      <w:proofErr w:type="gramStart"/>
      <w:r>
        <w:t>Сквозные компетенции - возможности, которыми обладают люди для включения в современные процессы – современные формы мышления, деятельности, кооперации и коммуникации, определяющие лицо современного мира и современной экономики (</w:t>
      </w:r>
      <w:r w:rsidRPr="003F253A">
        <w:t xml:space="preserve">Попов А. А., </w:t>
      </w:r>
      <w:proofErr w:type="spellStart"/>
      <w:r w:rsidRPr="003F253A">
        <w:t>ПроскуровскаяИ</w:t>
      </w:r>
      <w:proofErr w:type="spellEnd"/>
      <w:r w:rsidRPr="003F253A">
        <w:t>.</w:t>
      </w:r>
      <w:proofErr w:type="gramEnd"/>
      <w:r w:rsidRPr="003F253A">
        <w:t xml:space="preserve"> Д., Рожкова Е. С. Постановка сквозных компетенций населения как стратегия позиционирования в </w:t>
      </w:r>
      <w:proofErr w:type="gramStart"/>
      <w:r w:rsidRPr="003F253A">
        <w:t>социальной</w:t>
      </w:r>
      <w:proofErr w:type="gramEnd"/>
      <w:r w:rsidRPr="003F253A">
        <w:t xml:space="preserve"> </w:t>
      </w:r>
      <w:proofErr w:type="spellStart"/>
      <w:r w:rsidRPr="003F253A">
        <w:t>политик</w:t>
      </w:r>
      <w:r>
        <w:t>е</w:t>
      </w:r>
      <w:r w:rsidRPr="003F253A">
        <w:t>России</w:t>
      </w:r>
      <w:proofErr w:type="spellEnd"/>
      <w:r w:rsidRPr="003F253A">
        <w:t xml:space="preserve"> // </w:t>
      </w:r>
      <w:proofErr w:type="spellStart"/>
      <w:r w:rsidRPr="003F253A">
        <w:t>Вестн</w:t>
      </w:r>
      <w:proofErr w:type="spellEnd"/>
      <w:r w:rsidRPr="003F253A">
        <w:t>. Том</w:t>
      </w:r>
      <w:proofErr w:type="gramStart"/>
      <w:r w:rsidRPr="003F253A">
        <w:t>.г</w:t>
      </w:r>
      <w:proofErr w:type="gramEnd"/>
      <w:r w:rsidRPr="003F253A">
        <w:t>ос. ун-та. 2007.  №303. URL: http://cyberleninka.ru/article/n/postanovka-skvoznyh-kompetentsiy-naseleniya-kak-strategiya-pozitsionirovaniya-v-sotsialnoy-politike-rossii (дата обращения: 12.07.2013).</w:t>
      </w:r>
      <w:r>
        <w:t xml:space="preserve"> Для школы «ШАНС» мы определили 4 группы сквозных компетенций – жизненная политика, гуманитарная культура, вертикальная мобильность и здоровье.</w:t>
      </w:r>
    </w:p>
  </w:footnote>
  <w:footnote w:id="6">
    <w:p w:rsidR="005B34A0" w:rsidRDefault="005B34A0">
      <w:pPr>
        <w:pStyle w:val="a5"/>
      </w:pPr>
      <w:r>
        <w:rPr>
          <w:rStyle w:val="a7"/>
        </w:rPr>
        <w:footnoteRef/>
      </w:r>
      <w:r>
        <w:t xml:space="preserve"> Для школы «ШАНС» мы определили 4 группы сквозных компетенций – жизненная политика, гуманитарная культура, вертикальная мобильность и здоровье.</w:t>
      </w:r>
    </w:p>
  </w:footnote>
  <w:footnote w:id="7">
    <w:p w:rsidR="005B34A0" w:rsidRDefault="005B34A0">
      <w:pPr>
        <w:pStyle w:val="a5"/>
      </w:pPr>
      <w:r>
        <w:rPr>
          <w:rStyle w:val="a7"/>
        </w:rPr>
        <w:footnoteRef/>
      </w:r>
      <w:r>
        <w:t xml:space="preserve"> К дидактической формулировке цели не так-то просто подступиться. Экспертировавшие мою статью методисты нашего института задавали мне много вопросов. Например: цель – она же одна? Да. Но результатов-то у нас три: </w:t>
      </w:r>
      <w:proofErr w:type="gramStart"/>
      <w:r>
        <w:t>предметный</w:t>
      </w:r>
      <w:proofErr w:type="gramEnd"/>
      <w:r>
        <w:t>, метапредметный</w:t>
      </w:r>
      <w:bookmarkStart w:id="0" w:name="_GoBack"/>
      <w:bookmarkEnd w:id="0"/>
      <w:r>
        <w:t xml:space="preserve"> и личностный. Поэтому, цель – триединая. Вообще-то это все игра в слова. Но можно и сформулировать в одном предложении: </w:t>
      </w:r>
      <w:r w:rsidRPr="007279DC">
        <w:rPr>
          <w:i/>
        </w:rPr>
        <w:t>на основе развития навыков сравнения и экстраполяции сформировать понятие «агроценоз», представления о способах повышения его продуктивности и о значении выявленных закономерностей для личностного развития человека</w:t>
      </w:r>
      <w:r>
        <w:t>.</w:t>
      </w:r>
    </w:p>
    <w:p w:rsidR="005B34A0" w:rsidRPr="007279DC" w:rsidRDefault="005B34A0">
      <w:pPr>
        <w:pStyle w:val="a5"/>
        <w:rPr>
          <w:i/>
        </w:rPr>
      </w:pPr>
      <w:r>
        <w:tab/>
        <w:t xml:space="preserve">В то же время, в педагогическом дизайне есть требование формулировки цели как диагностируемого  результата как финального теста. Тогда  формулировка цели выглядела бы следующим образом: </w:t>
      </w:r>
      <w:r w:rsidRPr="007279DC">
        <w:rPr>
          <w:i/>
        </w:rPr>
        <w:t>в результате изучения темы учащийся сможет сформулировать понятие «агроценоз», назвать не менее 5-ти агроценозов, не менее 3-х причин  его неустойчивости и не менее 3-х способов повышения его продуктивности, сумеет экстраполировать эти закономерности на личностное развитие человека.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90B"/>
    <w:multiLevelType w:val="hybridMultilevel"/>
    <w:tmpl w:val="8D56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3FA6"/>
    <w:multiLevelType w:val="multilevel"/>
    <w:tmpl w:val="FB64D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83321E"/>
    <w:multiLevelType w:val="hybridMultilevel"/>
    <w:tmpl w:val="C7D26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97C28"/>
    <w:multiLevelType w:val="hybridMultilevel"/>
    <w:tmpl w:val="C9929902"/>
    <w:lvl w:ilvl="0" w:tplc="57421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617CC4"/>
    <w:multiLevelType w:val="hybridMultilevel"/>
    <w:tmpl w:val="703E6C76"/>
    <w:lvl w:ilvl="0" w:tplc="4452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EA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44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2AD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87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788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CA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49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21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6DE"/>
    <w:rsid w:val="000038BC"/>
    <w:rsid w:val="000204A5"/>
    <w:rsid w:val="0002566B"/>
    <w:rsid w:val="00032ACA"/>
    <w:rsid w:val="00041F9E"/>
    <w:rsid w:val="00043B24"/>
    <w:rsid w:val="000649B2"/>
    <w:rsid w:val="00085E59"/>
    <w:rsid w:val="000C37BF"/>
    <w:rsid w:val="000D1D9A"/>
    <w:rsid w:val="00101048"/>
    <w:rsid w:val="001015B9"/>
    <w:rsid w:val="00101AD6"/>
    <w:rsid w:val="00116A7C"/>
    <w:rsid w:val="001277BE"/>
    <w:rsid w:val="001519B7"/>
    <w:rsid w:val="00175D1E"/>
    <w:rsid w:val="00197B89"/>
    <w:rsid w:val="001A3547"/>
    <w:rsid w:val="001C4954"/>
    <w:rsid w:val="001D671E"/>
    <w:rsid w:val="00234030"/>
    <w:rsid w:val="00267430"/>
    <w:rsid w:val="002823D8"/>
    <w:rsid w:val="002A62C6"/>
    <w:rsid w:val="002B0AFD"/>
    <w:rsid w:val="002B33E5"/>
    <w:rsid w:val="002B466C"/>
    <w:rsid w:val="002C7577"/>
    <w:rsid w:val="002E4136"/>
    <w:rsid w:val="00385776"/>
    <w:rsid w:val="003E4DAE"/>
    <w:rsid w:val="003F253A"/>
    <w:rsid w:val="004366B4"/>
    <w:rsid w:val="004959B2"/>
    <w:rsid w:val="004B2B06"/>
    <w:rsid w:val="00576DBB"/>
    <w:rsid w:val="005A31AC"/>
    <w:rsid w:val="005B34A0"/>
    <w:rsid w:val="005D48A1"/>
    <w:rsid w:val="005E0365"/>
    <w:rsid w:val="005E0A91"/>
    <w:rsid w:val="00667C36"/>
    <w:rsid w:val="006818C0"/>
    <w:rsid w:val="007279DC"/>
    <w:rsid w:val="00740799"/>
    <w:rsid w:val="00766C4F"/>
    <w:rsid w:val="00780C3C"/>
    <w:rsid w:val="007F025D"/>
    <w:rsid w:val="0080389A"/>
    <w:rsid w:val="008564F8"/>
    <w:rsid w:val="00862760"/>
    <w:rsid w:val="008B696C"/>
    <w:rsid w:val="008D461B"/>
    <w:rsid w:val="009316DE"/>
    <w:rsid w:val="00935804"/>
    <w:rsid w:val="00935CBB"/>
    <w:rsid w:val="00946555"/>
    <w:rsid w:val="0096347B"/>
    <w:rsid w:val="009A26D7"/>
    <w:rsid w:val="009C2904"/>
    <w:rsid w:val="009D7F80"/>
    <w:rsid w:val="009E15A5"/>
    <w:rsid w:val="00A22D7A"/>
    <w:rsid w:val="00A308B2"/>
    <w:rsid w:val="00AC6BB6"/>
    <w:rsid w:val="00B02A64"/>
    <w:rsid w:val="00B03104"/>
    <w:rsid w:val="00B23097"/>
    <w:rsid w:val="00B2421A"/>
    <w:rsid w:val="00B91031"/>
    <w:rsid w:val="00BB11ED"/>
    <w:rsid w:val="00C04360"/>
    <w:rsid w:val="00CA14B0"/>
    <w:rsid w:val="00CA2C47"/>
    <w:rsid w:val="00CA726A"/>
    <w:rsid w:val="00D3477C"/>
    <w:rsid w:val="00D40491"/>
    <w:rsid w:val="00D5727E"/>
    <w:rsid w:val="00DD5506"/>
    <w:rsid w:val="00DF1B89"/>
    <w:rsid w:val="00E20F5F"/>
    <w:rsid w:val="00E83CF3"/>
    <w:rsid w:val="00E90467"/>
    <w:rsid w:val="00EB7CBF"/>
    <w:rsid w:val="00ED12DA"/>
    <w:rsid w:val="00F14CDF"/>
    <w:rsid w:val="00F5771A"/>
    <w:rsid w:val="00F70F21"/>
    <w:rsid w:val="00FC1D6F"/>
    <w:rsid w:val="00FE4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64"/>
    <w:pPr>
      <w:ind w:left="720"/>
      <w:contextualSpacing/>
    </w:pPr>
  </w:style>
  <w:style w:type="table" w:styleId="a4">
    <w:name w:val="Table Grid"/>
    <w:basedOn w:val="a1"/>
    <w:uiPriority w:val="59"/>
    <w:rsid w:val="000204A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76D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76D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76DBB"/>
    <w:rPr>
      <w:vertAlign w:val="superscript"/>
    </w:rPr>
  </w:style>
  <w:style w:type="character" w:styleId="a8">
    <w:name w:val="Hyperlink"/>
    <w:basedOn w:val="a0"/>
    <w:uiPriority w:val="99"/>
    <w:unhideWhenUsed/>
    <w:rsid w:val="00576DB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35C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64"/>
    <w:pPr>
      <w:ind w:left="720"/>
      <w:contextualSpacing/>
    </w:pPr>
  </w:style>
  <w:style w:type="table" w:styleId="a4">
    <w:name w:val="Table Grid"/>
    <w:basedOn w:val="a1"/>
    <w:uiPriority w:val="59"/>
    <w:rsid w:val="000204A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76D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76D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76DBB"/>
    <w:rPr>
      <w:vertAlign w:val="superscript"/>
    </w:rPr>
  </w:style>
  <w:style w:type="character" w:styleId="a8">
    <w:name w:val="Hyperlink"/>
    <w:basedOn w:val="a0"/>
    <w:uiPriority w:val="99"/>
    <w:unhideWhenUsed/>
    <w:rsid w:val="00576D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0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ip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-personal.ru/journal/230/302826/" TargetMode="External"/><Relationship Id="rId2" Type="http://schemas.openxmlformats.org/officeDocument/2006/relationships/hyperlink" Target="http://psy.1september.ru/article.php?ID=200800511" TargetMode="External"/><Relationship Id="rId1" Type="http://schemas.openxmlformats.org/officeDocument/2006/relationships/hyperlink" Target="http://www.pro-personal.ru/journal/230/3028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966A-3758-4437-872A-46152234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PetruninaTA</cp:lastModifiedBy>
  <cp:revision>5</cp:revision>
  <cp:lastPrinted>2013-10-21T01:25:00Z</cp:lastPrinted>
  <dcterms:created xsi:type="dcterms:W3CDTF">2013-07-12T01:09:00Z</dcterms:created>
  <dcterms:modified xsi:type="dcterms:W3CDTF">2013-10-21T03:21:00Z</dcterms:modified>
</cp:coreProperties>
</file>